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1543440353"/>
        <w:docPartObj>
          <w:docPartGallery w:val="Cover Pages"/>
          <w:docPartUnique/>
        </w:docPartObj>
      </w:sdtPr>
      <w:sdtEndPr>
        <w:rPr>
          <w:rFonts w:ascii="Times New Roman" w:hAnsi="Times New Roman" w:eastAsia="Times New Roman" w:cs="Times New Roman"/>
          <w:sz w:val="20"/>
          <w:szCs w:val="20"/>
        </w:rPr>
      </w:sdtEndPr>
      <w:sdtContent>
        <w:p w:rsidR="008933B0" w:rsidP="008933B0" w:rsidRDefault="008933B0" w14:paraId="78EC0333" w14:textId="2F22D8AD"/>
        <w:p w:rsidR="008933B0" w:rsidP="008933B0" w:rsidRDefault="008933B0" w14:paraId="6CE7D94D" w14:textId="15885151"/>
        <w:p w:rsidR="008933B0" w:rsidP="008933B0" w:rsidRDefault="008933B0" w14:paraId="29A44B19" w14:textId="1EE1BA2D"/>
        <w:p w:rsidR="008933B0" w:rsidP="008933B0" w:rsidRDefault="008933B0" w14:paraId="54B01DBF" w14:textId="15DCF3A8">
          <w:pPr>
            <w:jc w:val="center"/>
          </w:pPr>
          <w:r>
            <w:rPr>
              <w:noProof/>
            </w:rPr>
            <w:drawing>
              <wp:inline distT="0" distB="0" distL="0" distR="0" wp14:anchorId="587C3CEF" wp14:editId="2CC94F76">
                <wp:extent cx="3289076" cy="2900045"/>
                <wp:effectExtent l="0" t="0" r="635" b="0"/>
                <wp:docPr id="1" name="Picture 1" descr="A picture containing text, clo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289076" cy="2900045"/>
                        </a:xfrm>
                        <a:prstGeom prst="rect">
                          <a:avLst/>
                        </a:prstGeom>
                      </pic:spPr>
                    </pic:pic>
                  </a:graphicData>
                </a:graphic>
              </wp:inline>
            </w:drawing>
          </w:r>
        </w:p>
        <w:p w:rsidR="008933B0" w:rsidP="008933B0" w:rsidRDefault="008933B0" w14:paraId="4B7272B6" w14:textId="00A78CE2"/>
        <w:p w:rsidR="008933B0" w:rsidP="008933B0" w:rsidRDefault="008933B0" w14:paraId="36D468A2" w14:textId="5434B159"/>
        <w:p w:rsidRPr="008933B0" w:rsidR="008933B0" w:rsidP="008933B0" w:rsidRDefault="008933B0" w14:paraId="6EC998C1" w14:textId="46F61E52">
          <w:pPr>
            <w:jc w:val="center"/>
            <w:rPr>
              <w:sz w:val="36"/>
              <w:szCs w:val="36"/>
            </w:rPr>
          </w:pPr>
        </w:p>
        <w:p w:rsidR="008933B0" w:rsidP="008933B0" w:rsidRDefault="008933B0" w14:paraId="7443814F" w14:textId="77777777">
          <w:pPr>
            <w:jc w:val="center"/>
            <w:rPr>
              <w:sz w:val="36"/>
              <w:szCs w:val="36"/>
            </w:rPr>
          </w:pPr>
        </w:p>
        <w:p w:rsidR="008933B0" w:rsidP="008933B0" w:rsidRDefault="008933B0" w14:paraId="7F1A0EF9" w14:textId="77777777">
          <w:pPr>
            <w:jc w:val="center"/>
            <w:rPr>
              <w:sz w:val="36"/>
              <w:szCs w:val="36"/>
            </w:rPr>
          </w:pPr>
        </w:p>
        <w:p w:rsidR="008933B0" w:rsidP="008933B0" w:rsidRDefault="008933B0" w14:paraId="7031BB08" w14:textId="77777777">
          <w:pPr>
            <w:jc w:val="center"/>
            <w:rPr>
              <w:sz w:val="36"/>
              <w:szCs w:val="36"/>
            </w:rPr>
          </w:pPr>
        </w:p>
        <w:p w:rsidRPr="008933B0" w:rsidR="008933B0" w:rsidP="008933B0" w:rsidRDefault="008933B0" w14:paraId="32D5A4F6" w14:textId="25BD74AC">
          <w:pPr>
            <w:jc w:val="center"/>
            <w:rPr>
              <w:sz w:val="44"/>
              <w:szCs w:val="44"/>
            </w:rPr>
          </w:pPr>
          <w:r w:rsidRPr="008933B0">
            <w:rPr>
              <w:sz w:val="44"/>
              <w:szCs w:val="44"/>
            </w:rPr>
            <w:t xml:space="preserve">TRAVEL HOCKEY </w:t>
          </w:r>
        </w:p>
        <w:p w:rsidRPr="008933B0" w:rsidR="008933B0" w:rsidP="008933B0" w:rsidRDefault="008933B0" w14:paraId="59E4272C" w14:textId="55053C17">
          <w:pPr>
            <w:jc w:val="center"/>
            <w:rPr>
              <w:sz w:val="44"/>
              <w:szCs w:val="44"/>
            </w:rPr>
          </w:pPr>
          <w:r w:rsidRPr="008933B0">
            <w:rPr>
              <w:sz w:val="44"/>
              <w:szCs w:val="44"/>
            </w:rPr>
            <w:t>and</w:t>
          </w:r>
        </w:p>
        <w:p w:rsidRPr="008933B0" w:rsidR="008933B0" w:rsidP="008933B0" w:rsidRDefault="008933B0" w14:paraId="6AF61384" w14:textId="3F6D93CA">
          <w:pPr>
            <w:jc w:val="center"/>
            <w:rPr>
              <w:sz w:val="44"/>
              <w:szCs w:val="44"/>
            </w:rPr>
          </w:pPr>
          <w:r w:rsidRPr="008933B0">
            <w:rPr>
              <w:sz w:val="44"/>
              <w:szCs w:val="44"/>
            </w:rPr>
            <w:t>TRYOUT GUIDE</w:t>
          </w:r>
        </w:p>
        <w:p w:rsidR="008933B0" w:rsidP="008933B0" w:rsidRDefault="008933B0" w14:paraId="268B9301" w14:textId="53934E53"/>
        <w:p w:rsidR="008933B0" w:rsidP="008933B0" w:rsidRDefault="008933B0" w14:paraId="5530B27F" w14:textId="483CA500"/>
        <w:p w:rsidR="008933B0" w:rsidP="008933B0" w:rsidRDefault="008933B0" w14:paraId="5992DC4C" w14:textId="721A2DA4"/>
        <w:p w:rsidR="008933B0" w:rsidP="008933B0" w:rsidRDefault="008933B0" w14:paraId="7155EB34" w14:textId="131F46A4"/>
        <w:p w:rsidR="008933B0" w:rsidP="008933B0" w:rsidRDefault="008933B0" w14:paraId="03E417B2" w14:textId="606DCD59"/>
        <w:p w:rsidR="008933B0" w:rsidP="008933B0" w:rsidRDefault="008933B0" w14:paraId="6F6BA652" w14:textId="0FD89393"/>
        <w:p w:rsidR="008933B0" w:rsidP="008933B0" w:rsidRDefault="008933B0" w14:paraId="02A22494" w14:textId="216201C2"/>
        <w:p w:rsidR="008933B0" w:rsidP="008933B0" w:rsidRDefault="008933B0" w14:paraId="47EA279A" w14:textId="7CFE0B4B"/>
        <w:p w:rsidR="008933B0" w:rsidP="008933B0" w:rsidRDefault="008933B0" w14:paraId="39043FF9" w14:textId="7316F385"/>
        <w:p w:rsidR="008933B0" w:rsidP="008933B0" w:rsidRDefault="008933B0" w14:paraId="52891AC5" w14:textId="70D4CF4E"/>
        <w:p w:rsidR="00515C9E" w:rsidP="008933B0" w:rsidRDefault="00515C9E" w14:paraId="5A89FE63" w14:textId="32F95D34">
          <w:pPr>
            <w:jc w:val="center"/>
            <w:rPr>
              <w:sz w:val="16"/>
              <w:szCs w:val="16"/>
            </w:rPr>
          </w:pPr>
          <w:r w:rsidRPr="6C740FE3">
            <w:rPr>
              <w:sz w:val="16"/>
              <w:szCs w:val="16"/>
            </w:rPr>
            <w:t xml:space="preserve">Updated March </w:t>
          </w:r>
          <w:r w:rsidRPr="6C740FE3" w:rsidR="24FA67FD">
            <w:rPr>
              <w:sz w:val="16"/>
              <w:szCs w:val="16"/>
            </w:rPr>
            <w:t>07</w:t>
          </w:r>
          <w:r w:rsidRPr="6C740FE3">
            <w:rPr>
              <w:sz w:val="16"/>
              <w:szCs w:val="16"/>
            </w:rPr>
            <w:t>, 202</w:t>
          </w:r>
          <w:r w:rsidRPr="6C740FE3" w:rsidR="442439F4">
            <w:rPr>
              <w:sz w:val="16"/>
              <w:szCs w:val="16"/>
            </w:rPr>
            <w:t>6</w:t>
          </w:r>
        </w:p>
        <w:p w:rsidR="008933B0" w:rsidP="008933B0" w:rsidRDefault="00A90C0E" w14:paraId="32FA8DC3" w14:textId="5D3A1448">
          <w:pPr>
            <w:jc w:val="center"/>
            <w:rPr>
              <w:rFonts w:ascii="Times New Roman" w:hAnsi="Times New Roman" w:eastAsia="Times New Roman" w:cs="Times New Roman"/>
              <w:sz w:val="20"/>
              <w:szCs w:val="20"/>
            </w:rPr>
          </w:pPr>
        </w:p>
      </w:sdtContent>
    </w:sdt>
    <w:p w:rsidR="611B34B7" w:rsidP="611B34B7" w:rsidRDefault="611B34B7" w14:paraId="31924947" w14:textId="41B8194B">
      <w:pPr>
        <w:jc w:val="center"/>
        <w:rPr>
          <w:rFonts w:ascii="Times New Roman" w:hAnsi="Times New Roman" w:eastAsia="Times New Roman" w:cs="Times New Roman"/>
          <w:color w:val="0070C0"/>
        </w:rPr>
      </w:pPr>
    </w:p>
    <w:p w:rsidR="008933B0" w:rsidP="611B34B7" w:rsidRDefault="008933B0" w14:paraId="071823A5" w14:textId="6B66FA59">
      <w:pPr>
        <w:jc w:val="center"/>
        <w:rPr>
          <w:sz w:val="16"/>
          <w:szCs w:val="16"/>
        </w:rPr>
      </w:pPr>
      <w:r w:rsidRPr="611B34B7">
        <w:rPr>
          <w:rFonts w:ascii="Times New Roman" w:hAnsi="Times New Roman" w:eastAsia="Times New Roman" w:cs="Times New Roman"/>
          <w:color w:val="0070C0"/>
        </w:rPr>
        <w:t>Travel Hockey Programming</w:t>
      </w:r>
    </w:p>
    <w:p w:rsidR="008933B0" w:rsidP="008933B0" w:rsidRDefault="008933B0" w14:paraId="091AD29D" w14:textId="77777777">
      <w:pPr>
        <w:rPr>
          <w:rFonts w:ascii="Times New Roman" w:hAnsi="Times New Roman" w:eastAsia="Times New Roman" w:cs="Times New Roman"/>
          <w:sz w:val="20"/>
          <w:szCs w:val="20"/>
        </w:rPr>
      </w:pPr>
    </w:p>
    <w:p w:rsidR="008933B0" w:rsidP="008933B0" w:rsidRDefault="008933B0" w14:paraId="3A74EA38" w14:textId="64E98A03">
      <w:pPr>
        <w:rPr>
          <w:rFonts w:ascii="Times New Roman" w:hAnsi="Times New Roman" w:eastAsia="Times New Roman" w:cs="Times New Roman"/>
          <w:sz w:val="20"/>
          <w:szCs w:val="20"/>
        </w:rPr>
      </w:pPr>
      <w:r w:rsidRPr="464A176D">
        <w:rPr>
          <w:rFonts w:ascii="Times New Roman" w:hAnsi="Times New Roman" w:eastAsia="Times New Roman" w:cs="Times New Roman"/>
          <w:sz w:val="20"/>
          <w:szCs w:val="20"/>
        </w:rPr>
        <w:t>The North Pittsburgh Youth Hockey Association (NPYHA) offers competitive ice hockey programming for children residing in the Pittsburgh metropolitan area. NPYHA is a member association of USA Hockey and a member of the Pittsburgh Amateur Hockey League (PAHL). The ice hockey season traditionally runs from mid-August through the end of March</w:t>
      </w:r>
      <w:r w:rsidRPr="464A176D" w:rsidR="234AD92D">
        <w:rPr>
          <w:rFonts w:ascii="Times New Roman" w:hAnsi="Times New Roman" w:eastAsia="Times New Roman" w:cs="Times New Roman"/>
          <w:sz w:val="20"/>
          <w:szCs w:val="20"/>
        </w:rPr>
        <w:t xml:space="preserve">. </w:t>
      </w:r>
      <w:r w:rsidRPr="464A176D">
        <w:rPr>
          <w:rFonts w:ascii="Times New Roman" w:hAnsi="Times New Roman" w:eastAsia="Times New Roman" w:cs="Times New Roman"/>
          <w:sz w:val="20"/>
          <w:szCs w:val="20"/>
        </w:rPr>
        <w:t xml:space="preserve">League </w:t>
      </w:r>
      <w:bookmarkStart w:name="_Int_Yz0XPbfH" w:id="0"/>
      <w:r w:rsidRPr="464A176D">
        <w:rPr>
          <w:rFonts w:ascii="Times New Roman" w:hAnsi="Times New Roman" w:eastAsia="Times New Roman" w:cs="Times New Roman"/>
          <w:sz w:val="20"/>
          <w:szCs w:val="20"/>
        </w:rPr>
        <w:t>play</w:t>
      </w:r>
      <w:bookmarkEnd w:id="0"/>
      <w:r w:rsidRPr="464A176D">
        <w:rPr>
          <w:rFonts w:ascii="Times New Roman" w:hAnsi="Times New Roman" w:eastAsia="Times New Roman" w:cs="Times New Roman"/>
          <w:sz w:val="20"/>
          <w:szCs w:val="20"/>
        </w:rPr>
        <w:t xml:space="preserve"> typically runs from October through the first week of March. </w:t>
      </w:r>
    </w:p>
    <w:p w:rsidRPr="008933B0" w:rsidR="008933B0" w:rsidP="008933B0" w:rsidRDefault="008933B0" w14:paraId="524C9801" w14:textId="77777777">
      <w:pPr>
        <w:rPr>
          <w:rFonts w:ascii="Times New Roman" w:hAnsi="Times New Roman" w:eastAsia="Times New Roman" w:cs="Times New Roman"/>
          <w:sz w:val="20"/>
          <w:szCs w:val="20"/>
        </w:rPr>
      </w:pPr>
    </w:p>
    <w:p w:rsidRPr="008933B0" w:rsidR="008933B0" w:rsidP="008933B0" w:rsidRDefault="008933B0" w14:paraId="1456066D" w14:textId="77777777">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Travel teams are traditionally formed by age classifications. NPYHA will field several teams in the following classes: </w:t>
      </w:r>
    </w:p>
    <w:p w:rsidR="008933B0" w:rsidP="008933B0" w:rsidRDefault="008933B0" w14:paraId="36B153AC" w14:textId="77777777">
      <w:pPr>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2305"/>
        <w:gridCol w:w="1862"/>
        <w:gridCol w:w="2574"/>
        <w:gridCol w:w="2480"/>
      </w:tblGrid>
      <w:tr w:rsidR="008933B0" w:rsidTr="008933B0" w14:paraId="037CA55C" w14:textId="77777777">
        <w:trPr>
          <w:trHeight w:val="247"/>
        </w:trPr>
        <w:tc>
          <w:tcPr>
            <w:tcW w:w="2305" w:type="dxa"/>
            <w:tcBorders>
              <w:bottom w:val="nil"/>
            </w:tcBorders>
            <w:shd w:val="clear" w:color="auto" w:fill="2F5496" w:themeFill="accent1" w:themeFillShade="BF"/>
          </w:tcPr>
          <w:p w:rsidRPr="008933B0" w:rsidR="008933B0" w:rsidP="008933B0" w:rsidRDefault="008933B0" w14:paraId="52F970FE" w14:textId="1FEE2AF4">
            <w:pPr>
              <w:jc w:val="center"/>
              <w:rPr>
                <w:rFonts w:ascii="Times New Roman" w:hAnsi="Times New Roman" w:eastAsia="Times New Roman" w:cs="Times New Roman"/>
                <w:b/>
                <w:bCs/>
                <w:color w:val="FFFFFF" w:themeColor="background1"/>
                <w:sz w:val="20"/>
                <w:szCs w:val="20"/>
              </w:rPr>
            </w:pPr>
            <w:r w:rsidRPr="008933B0">
              <w:rPr>
                <w:rFonts w:ascii="Times New Roman" w:hAnsi="Times New Roman" w:eastAsia="Times New Roman" w:cs="Times New Roman"/>
                <w:b/>
                <w:bCs/>
                <w:color w:val="FFFFFF" w:themeColor="background1"/>
                <w:sz w:val="20"/>
                <w:szCs w:val="20"/>
              </w:rPr>
              <w:t>Age Class</w:t>
            </w:r>
          </w:p>
        </w:tc>
        <w:tc>
          <w:tcPr>
            <w:tcW w:w="1862" w:type="dxa"/>
            <w:tcBorders>
              <w:bottom w:val="nil"/>
            </w:tcBorders>
            <w:shd w:val="clear" w:color="auto" w:fill="2F5496" w:themeFill="accent1" w:themeFillShade="BF"/>
          </w:tcPr>
          <w:p w:rsidRPr="008933B0" w:rsidR="008933B0" w:rsidP="008933B0" w:rsidRDefault="008933B0" w14:paraId="467099D0" w14:textId="6D616D43">
            <w:pPr>
              <w:jc w:val="center"/>
              <w:rPr>
                <w:rFonts w:ascii="Times New Roman" w:hAnsi="Times New Roman" w:eastAsia="Times New Roman" w:cs="Times New Roman"/>
                <w:b/>
                <w:bCs/>
                <w:color w:val="FFFFFF" w:themeColor="background1"/>
                <w:sz w:val="20"/>
                <w:szCs w:val="20"/>
              </w:rPr>
            </w:pPr>
            <w:r w:rsidRPr="008933B0">
              <w:rPr>
                <w:rFonts w:ascii="Times New Roman" w:hAnsi="Times New Roman" w:eastAsia="Times New Roman" w:cs="Times New Roman"/>
                <w:b/>
                <w:bCs/>
                <w:color w:val="FFFFFF" w:themeColor="background1"/>
                <w:sz w:val="20"/>
                <w:szCs w:val="20"/>
              </w:rPr>
              <w:t>Abbreviation</w:t>
            </w:r>
          </w:p>
        </w:tc>
        <w:tc>
          <w:tcPr>
            <w:tcW w:w="2574" w:type="dxa"/>
            <w:tcBorders>
              <w:bottom w:val="nil"/>
            </w:tcBorders>
            <w:shd w:val="clear" w:color="auto" w:fill="2F5496" w:themeFill="accent1" w:themeFillShade="BF"/>
          </w:tcPr>
          <w:p w:rsidRPr="008933B0" w:rsidR="008933B0" w:rsidP="008933B0" w:rsidRDefault="008933B0" w14:paraId="68C99CB9" w14:textId="147F0F8A">
            <w:pPr>
              <w:jc w:val="center"/>
              <w:rPr>
                <w:rFonts w:ascii="Times New Roman" w:hAnsi="Times New Roman" w:eastAsia="Times New Roman" w:cs="Times New Roman"/>
                <w:b/>
                <w:bCs/>
                <w:color w:val="FFFFFF" w:themeColor="background1"/>
                <w:sz w:val="20"/>
                <w:szCs w:val="20"/>
              </w:rPr>
            </w:pPr>
            <w:r w:rsidRPr="008933B0">
              <w:rPr>
                <w:rFonts w:ascii="Times New Roman" w:hAnsi="Times New Roman" w:eastAsia="Times New Roman" w:cs="Times New Roman"/>
                <w:b/>
                <w:bCs/>
                <w:color w:val="FFFFFF" w:themeColor="background1"/>
                <w:sz w:val="20"/>
                <w:szCs w:val="20"/>
              </w:rPr>
              <w:t>Formerly Known As</w:t>
            </w:r>
          </w:p>
        </w:tc>
        <w:tc>
          <w:tcPr>
            <w:tcW w:w="2480" w:type="dxa"/>
            <w:tcBorders>
              <w:bottom w:val="nil"/>
            </w:tcBorders>
            <w:shd w:val="clear" w:color="auto" w:fill="2F5496" w:themeFill="accent1" w:themeFillShade="BF"/>
          </w:tcPr>
          <w:p w:rsidRPr="008933B0" w:rsidR="008933B0" w:rsidP="008933B0" w:rsidRDefault="008933B0" w14:paraId="198E4F15" w14:textId="04AD231D">
            <w:pPr>
              <w:jc w:val="center"/>
              <w:rPr>
                <w:rFonts w:ascii="Times New Roman" w:hAnsi="Times New Roman" w:eastAsia="Times New Roman" w:cs="Times New Roman"/>
                <w:b/>
                <w:bCs/>
                <w:color w:val="FFFFFF" w:themeColor="background1"/>
                <w:sz w:val="20"/>
                <w:szCs w:val="20"/>
              </w:rPr>
            </w:pPr>
            <w:r w:rsidRPr="008933B0">
              <w:rPr>
                <w:rFonts w:ascii="Times New Roman" w:hAnsi="Times New Roman" w:eastAsia="Times New Roman" w:cs="Times New Roman"/>
                <w:b/>
                <w:bCs/>
                <w:color w:val="FFFFFF" w:themeColor="background1"/>
                <w:sz w:val="20"/>
                <w:szCs w:val="20"/>
              </w:rPr>
              <w:t>Typical age of players</w:t>
            </w:r>
          </w:p>
        </w:tc>
      </w:tr>
      <w:tr w:rsidR="008933B0" w:rsidTr="008933B0" w14:paraId="72859178" w14:textId="77777777">
        <w:trPr>
          <w:trHeight w:val="247"/>
        </w:trPr>
        <w:tc>
          <w:tcPr>
            <w:tcW w:w="2305" w:type="dxa"/>
            <w:tcBorders>
              <w:top w:val="nil"/>
            </w:tcBorders>
          </w:tcPr>
          <w:p w:rsidRPr="008933B0" w:rsidR="008933B0" w:rsidP="008933B0" w:rsidRDefault="008933B0" w14:paraId="5FE06DE5" w14:textId="05A27D08">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Players 10 and under</w:t>
            </w:r>
          </w:p>
        </w:tc>
        <w:tc>
          <w:tcPr>
            <w:tcW w:w="1862" w:type="dxa"/>
            <w:tcBorders>
              <w:top w:val="nil"/>
            </w:tcBorders>
          </w:tcPr>
          <w:p w:rsidRPr="008933B0" w:rsidR="008933B0" w:rsidP="008933B0" w:rsidRDefault="008933B0" w14:paraId="3FE4E23A" w14:textId="594DB8F0">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10u</w:t>
            </w:r>
          </w:p>
        </w:tc>
        <w:tc>
          <w:tcPr>
            <w:tcW w:w="2574" w:type="dxa"/>
            <w:tcBorders>
              <w:top w:val="nil"/>
            </w:tcBorders>
          </w:tcPr>
          <w:p w:rsidRPr="008933B0" w:rsidR="008933B0" w:rsidP="008933B0" w:rsidRDefault="008933B0" w14:paraId="4AC7A476" w14:textId="0EF2896B">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Squirt</w:t>
            </w:r>
          </w:p>
        </w:tc>
        <w:tc>
          <w:tcPr>
            <w:tcW w:w="2480" w:type="dxa"/>
            <w:tcBorders>
              <w:top w:val="nil"/>
            </w:tcBorders>
          </w:tcPr>
          <w:p w:rsidRPr="008933B0" w:rsidR="008933B0" w:rsidP="008933B0" w:rsidRDefault="008933B0" w14:paraId="67FD1117" w14:textId="098E78E2">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9 and 10</w:t>
            </w:r>
          </w:p>
        </w:tc>
      </w:tr>
      <w:tr w:rsidR="008933B0" w:rsidTr="008933B0" w14:paraId="21EF2E63" w14:textId="77777777">
        <w:trPr>
          <w:trHeight w:val="247"/>
        </w:trPr>
        <w:tc>
          <w:tcPr>
            <w:tcW w:w="2305" w:type="dxa"/>
            <w:shd w:val="clear" w:color="auto" w:fill="D5DCE4" w:themeFill="text2" w:themeFillTint="33"/>
          </w:tcPr>
          <w:p w:rsidRPr="008933B0" w:rsidR="008933B0" w:rsidP="008933B0" w:rsidRDefault="008933B0" w14:paraId="092A9AF0" w14:textId="080D22DC">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Players 12 and under</w:t>
            </w:r>
          </w:p>
        </w:tc>
        <w:tc>
          <w:tcPr>
            <w:tcW w:w="1862" w:type="dxa"/>
            <w:shd w:val="clear" w:color="auto" w:fill="D5DCE4" w:themeFill="text2" w:themeFillTint="33"/>
          </w:tcPr>
          <w:p w:rsidRPr="008933B0" w:rsidR="008933B0" w:rsidP="008933B0" w:rsidRDefault="008933B0" w14:paraId="4286A3DB" w14:textId="39C0339E">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12u</w:t>
            </w:r>
          </w:p>
        </w:tc>
        <w:tc>
          <w:tcPr>
            <w:tcW w:w="2574" w:type="dxa"/>
            <w:shd w:val="clear" w:color="auto" w:fill="D5DCE4" w:themeFill="text2" w:themeFillTint="33"/>
          </w:tcPr>
          <w:p w:rsidRPr="008933B0" w:rsidR="008933B0" w:rsidP="008933B0" w:rsidRDefault="008933B0" w14:paraId="4248EB04" w14:textId="11AAA3DA">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Peewee</w:t>
            </w:r>
          </w:p>
        </w:tc>
        <w:tc>
          <w:tcPr>
            <w:tcW w:w="2480" w:type="dxa"/>
            <w:shd w:val="clear" w:color="auto" w:fill="D5DCE4" w:themeFill="text2" w:themeFillTint="33"/>
          </w:tcPr>
          <w:p w:rsidRPr="008933B0" w:rsidR="008933B0" w:rsidP="008933B0" w:rsidRDefault="008933B0" w14:paraId="026CC5DC" w14:textId="08126F0F">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11 and 12</w:t>
            </w:r>
          </w:p>
        </w:tc>
      </w:tr>
      <w:tr w:rsidR="008933B0" w:rsidTr="008933B0" w14:paraId="6B9D8011" w14:textId="77777777">
        <w:trPr>
          <w:trHeight w:val="247"/>
        </w:trPr>
        <w:tc>
          <w:tcPr>
            <w:tcW w:w="2305" w:type="dxa"/>
          </w:tcPr>
          <w:p w:rsidRPr="008933B0" w:rsidR="008933B0" w:rsidP="008933B0" w:rsidRDefault="008933B0" w14:paraId="6FD35EE9" w14:textId="1D89131C">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Players 14 and under</w:t>
            </w:r>
          </w:p>
        </w:tc>
        <w:tc>
          <w:tcPr>
            <w:tcW w:w="1862" w:type="dxa"/>
          </w:tcPr>
          <w:p w:rsidRPr="008933B0" w:rsidR="008933B0" w:rsidP="008933B0" w:rsidRDefault="008933B0" w14:paraId="1AED0469" w14:textId="487DDDB4">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14u</w:t>
            </w:r>
          </w:p>
        </w:tc>
        <w:tc>
          <w:tcPr>
            <w:tcW w:w="2574" w:type="dxa"/>
          </w:tcPr>
          <w:p w:rsidRPr="008933B0" w:rsidR="008933B0" w:rsidP="008933B0" w:rsidRDefault="008933B0" w14:paraId="11CEFC0D" w14:textId="2EAEE36D">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Bantam</w:t>
            </w:r>
          </w:p>
        </w:tc>
        <w:tc>
          <w:tcPr>
            <w:tcW w:w="2480" w:type="dxa"/>
          </w:tcPr>
          <w:p w:rsidRPr="008933B0" w:rsidR="008933B0" w:rsidP="008933B0" w:rsidRDefault="008933B0" w14:paraId="4CA83246" w14:textId="56DD0DB7">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13 and 14</w:t>
            </w:r>
          </w:p>
        </w:tc>
      </w:tr>
      <w:tr w:rsidR="008933B0" w:rsidTr="008933B0" w14:paraId="0B35BFCA" w14:textId="77777777">
        <w:trPr>
          <w:trHeight w:val="247"/>
        </w:trPr>
        <w:tc>
          <w:tcPr>
            <w:tcW w:w="2305" w:type="dxa"/>
            <w:shd w:val="clear" w:color="auto" w:fill="D5DCE4" w:themeFill="text2" w:themeFillTint="33"/>
          </w:tcPr>
          <w:p w:rsidRPr="008933B0" w:rsidR="008933B0" w:rsidP="008933B0" w:rsidRDefault="008933B0" w14:paraId="144707CF" w14:textId="0657A6AA">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Players 16 and under</w:t>
            </w:r>
          </w:p>
        </w:tc>
        <w:tc>
          <w:tcPr>
            <w:tcW w:w="1862" w:type="dxa"/>
            <w:shd w:val="clear" w:color="auto" w:fill="D5DCE4" w:themeFill="text2" w:themeFillTint="33"/>
          </w:tcPr>
          <w:p w:rsidRPr="008933B0" w:rsidR="008933B0" w:rsidP="008933B0" w:rsidRDefault="008933B0" w14:paraId="04035EF4" w14:textId="6BA187F8">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16u</w:t>
            </w:r>
          </w:p>
        </w:tc>
        <w:tc>
          <w:tcPr>
            <w:tcW w:w="2574" w:type="dxa"/>
            <w:shd w:val="clear" w:color="auto" w:fill="D5DCE4" w:themeFill="text2" w:themeFillTint="33"/>
          </w:tcPr>
          <w:p w:rsidRPr="008933B0" w:rsidR="008933B0" w:rsidP="008933B0" w:rsidRDefault="008933B0" w14:paraId="105E6673" w14:textId="2EEA287C">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Midget</w:t>
            </w:r>
          </w:p>
        </w:tc>
        <w:tc>
          <w:tcPr>
            <w:tcW w:w="2480" w:type="dxa"/>
            <w:shd w:val="clear" w:color="auto" w:fill="D5DCE4" w:themeFill="text2" w:themeFillTint="33"/>
          </w:tcPr>
          <w:p w:rsidRPr="008933B0" w:rsidR="008933B0" w:rsidP="008933B0" w:rsidRDefault="008933B0" w14:paraId="108CF8E9" w14:textId="2A90B055">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15 and 16</w:t>
            </w:r>
          </w:p>
        </w:tc>
      </w:tr>
      <w:tr w:rsidR="008933B0" w:rsidTr="008933B0" w14:paraId="536E0AA2" w14:textId="77777777">
        <w:trPr>
          <w:trHeight w:val="247"/>
        </w:trPr>
        <w:tc>
          <w:tcPr>
            <w:tcW w:w="2305" w:type="dxa"/>
          </w:tcPr>
          <w:p w:rsidRPr="008933B0" w:rsidR="008933B0" w:rsidP="008933B0" w:rsidRDefault="008933B0" w14:paraId="280B6441" w14:textId="681FEC65">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Players 18 and under</w:t>
            </w:r>
          </w:p>
        </w:tc>
        <w:tc>
          <w:tcPr>
            <w:tcW w:w="1862" w:type="dxa"/>
          </w:tcPr>
          <w:p w:rsidRPr="008933B0" w:rsidR="008933B0" w:rsidP="008933B0" w:rsidRDefault="008933B0" w14:paraId="5811CA1C" w14:textId="2BBCC63E">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18u</w:t>
            </w:r>
          </w:p>
        </w:tc>
        <w:tc>
          <w:tcPr>
            <w:tcW w:w="2574" w:type="dxa"/>
          </w:tcPr>
          <w:p w:rsidRPr="008933B0" w:rsidR="008933B0" w:rsidP="008933B0" w:rsidRDefault="008933B0" w14:paraId="3D836C5D" w14:textId="040E136A">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Midget</w:t>
            </w:r>
          </w:p>
        </w:tc>
        <w:tc>
          <w:tcPr>
            <w:tcW w:w="2480" w:type="dxa"/>
          </w:tcPr>
          <w:p w:rsidRPr="008933B0" w:rsidR="008933B0" w:rsidP="008933B0" w:rsidRDefault="008933B0" w14:paraId="75E0FD9B" w14:textId="552FAA91">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17 and 18</w:t>
            </w:r>
          </w:p>
        </w:tc>
      </w:tr>
      <w:tr w:rsidR="008933B0" w:rsidTr="008933B0" w14:paraId="04731BB7" w14:textId="77777777">
        <w:trPr>
          <w:trHeight w:val="247"/>
        </w:trPr>
        <w:tc>
          <w:tcPr>
            <w:tcW w:w="2305" w:type="dxa"/>
            <w:shd w:val="clear" w:color="auto" w:fill="D5DCE4" w:themeFill="text2" w:themeFillTint="33"/>
          </w:tcPr>
          <w:p w:rsidRPr="008933B0" w:rsidR="008933B0" w:rsidP="008933B0" w:rsidRDefault="008933B0" w14:paraId="3F9AD546" w14:textId="2B0B89A6">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Only 12 and under</w:t>
            </w:r>
          </w:p>
        </w:tc>
        <w:tc>
          <w:tcPr>
            <w:tcW w:w="1862" w:type="dxa"/>
            <w:shd w:val="clear" w:color="auto" w:fill="D5DCE4" w:themeFill="text2" w:themeFillTint="33"/>
          </w:tcPr>
          <w:p w:rsidRPr="008933B0" w:rsidR="008933B0" w:rsidP="008933B0" w:rsidRDefault="008933B0" w14:paraId="31F4B1E7" w14:textId="74AC6B5C">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12u</w:t>
            </w:r>
          </w:p>
        </w:tc>
        <w:tc>
          <w:tcPr>
            <w:tcW w:w="2574" w:type="dxa"/>
            <w:shd w:val="clear" w:color="auto" w:fill="D5DCE4" w:themeFill="text2" w:themeFillTint="33"/>
          </w:tcPr>
          <w:p w:rsidRPr="008933B0" w:rsidR="008933B0" w:rsidP="008933B0" w:rsidRDefault="008933B0" w14:paraId="1359ABBC" w14:textId="1479390C">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Peewee</w:t>
            </w:r>
          </w:p>
        </w:tc>
        <w:tc>
          <w:tcPr>
            <w:tcW w:w="2480" w:type="dxa"/>
            <w:shd w:val="clear" w:color="auto" w:fill="D5DCE4" w:themeFill="text2" w:themeFillTint="33"/>
          </w:tcPr>
          <w:p w:rsidRPr="008933B0" w:rsidR="008933B0" w:rsidP="008933B0" w:rsidRDefault="008933B0" w14:paraId="721E0357" w14:textId="3F8E44C7">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10-12</w:t>
            </w:r>
          </w:p>
        </w:tc>
      </w:tr>
      <w:tr w:rsidR="008933B0" w:rsidTr="008933B0" w14:paraId="2F326A60" w14:textId="77777777">
        <w:trPr>
          <w:trHeight w:val="247"/>
        </w:trPr>
        <w:tc>
          <w:tcPr>
            <w:tcW w:w="2305" w:type="dxa"/>
          </w:tcPr>
          <w:p w:rsidRPr="008933B0" w:rsidR="008933B0" w:rsidP="008933B0" w:rsidRDefault="008933B0" w14:paraId="4EFAFFBD" w14:textId="036090BB">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Only 14 and under</w:t>
            </w:r>
          </w:p>
        </w:tc>
        <w:tc>
          <w:tcPr>
            <w:tcW w:w="1862" w:type="dxa"/>
          </w:tcPr>
          <w:p w:rsidRPr="008933B0" w:rsidR="008933B0" w:rsidP="008933B0" w:rsidRDefault="008933B0" w14:paraId="0E31E1B6" w14:textId="3B07CE2C">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14u</w:t>
            </w:r>
          </w:p>
        </w:tc>
        <w:tc>
          <w:tcPr>
            <w:tcW w:w="2574" w:type="dxa"/>
          </w:tcPr>
          <w:p w:rsidRPr="008933B0" w:rsidR="008933B0" w:rsidP="008933B0" w:rsidRDefault="008933B0" w14:paraId="2AACB3BF" w14:textId="159FA242">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Bantam</w:t>
            </w:r>
          </w:p>
        </w:tc>
        <w:tc>
          <w:tcPr>
            <w:tcW w:w="2480" w:type="dxa"/>
          </w:tcPr>
          <w:p w:rsidRPr="008933B0" w:rsidR="008933B0" w:rsidP="008933B0" w:rsidRDefault="008933B0" w14:paraId="3E787BCE" w14:textId="30081070">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12-14</w:t>
            </w:r>
          </w:p>
        </w:tc>
      </w:tr>
      <w:tr w:rsidR="008933B0" w:rsidTr="008933B0" w14:paraId="3B4BE385" w14:textId="77777777">
        <w:trPr>
          <w:trHeight w:val="247"/>
        </w:trPr>
        <w:tc>
          <w:tcPr>
            <w:tcW w:w="2305" w:type="dxa"/>
            <w:shd w:val="clear" w:color="auto" w:fill="D5DCE4" w:themeFill="text2" w:themeFillTint="33"/>
          </w:tcPr>
          <w:p w:rsidRPr="008933B0" w:rsidR="008933B0" w:rsidP="008933B0" w:rsidRDefault="008933B0" w14:paraId="62C78D20" w14:textId="28207EF1">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Only 19 and under</w:t>
            </w:r>
          </w:p>
        </w:tc>
        <w:tc>
          <w:tcPr>
            <w:tcW w:w="1862" w:type="dxa"/>
            <w:shd w:val="clear" w:color="auto" w:fill="D5DCE4" w:themeFill="text2" w:themeFillTint="33"/>
          </w:tcPr>
          <w:p w:rsidRPr="008933B0" w:rsidR="008933B0" w:rsidP="008933B0" w:rsidRDefault="008933B0" w14:paraId="1C7DFED6" w14:textId="01B2A98A">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19u</w:t>
            </w:r>
          </w:p>
        </w:tc>
        <w:tc>
          <w:tcPr>
            <w:tcW w:w="2574" w:type="dxa"/>
            <w:shd w:val="clear" w:color="auto" w:fill="D5DCE4" w:themeFill="text2" w:themeFillTint="33"/>
          </w:tcPr>
          <w:p w:rsidRPr="008933B0" w:rsidR="008933B0" w:rsidP="008933B0" w:rsidRDefault="008933B0" w14:paraId="28A61509" w14:textId="3E1EB946">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Girls Midget</w:t>
            </w:r>
          </w:p>
        </w:tc>
        <w:tc>
          <w:tcPr>
            <w:tcW w:w="2480" w:type="dxa"/>
            <w:shd w:val="clear" w:color="auto" w:fill="D5DCE4" w:themeFill="text2" w:themeFillTint="33"/>
          </w:tcPr>
          <w:p w:rsidRPr="008933B0" w:rsidR="008933B0" w:rsidP="008933B0" w:rsidRDefault="008933B0" w14:paraId="0681C414" w14:textId="6D2AD9B0">
            <w:pPr>
              <w:jc w:val="cente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14-19</w:t>
            </w:r>
          </w:p>
        </w:tc>
      </w:tr>
    </w:tbl>
    <w:p w:rsidRPr="008933B0" w:rsidR="008933B0" w:rsidP="008933B0" w:rsidRDefault="008933B0" w14:paraId="79A8C246" w14:textId="77777777">
      <w:pPr>
        <w:rPr>
          <w:rFonts w:ascii="Times New Roman" w:hAnsi="Times New Roman" w:eastAsia="Times New Roman" w:cs="Times New Roman"/>
          <w:sz w:val="20"/>
          <w:szCs w:val="20"/>
        </w:rPr>
      </w:pPr>
    </w:p>
    <w:p w:rsidR="008933B0" w:rsidP="008933B0" w:rsidRDefault="008933B0" w14:paraId="1933935C" w14:textId="714BADD1">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NPYHA will field several teams in the age classes of 10u, 12u, 14u, and 16u. NPYHA traditionally fields 1 team at 18u, and traditionally 1 team in Girls 12u, Girls 14u, and Girls 19u. </w:t>
      </w:r>
    </w:p>
    <w:p w:rsidR="008933B0" w:rsidP="008933B0" w:rsidRDefault="008933B0" w14:paraId="6B390BDD" w14:textId="77777777">
      <w:pPr>
        <w:rPr>
          <w:rFonts w:ascii="Times New Roman" w:hAnsi="Times New Roman" w:eastAsia="Times New Roman" w:cs="Times New Roman"/>
          <w:sz w:val="20"/>
          <w:szCs w:val="20"/>
        </w:rPr>
      </w:pPr>
    </w:p>
    <w:p w:rsidR="008933B0" w:rsidP="008933B0" w:rsidRDefault="008933B0" w14:paraId="53432CEB" w14:textId="77777777">
      <w:pPr>
        <w:rPr>
          <w:rFonts w:ascii="Times New Roman" w:hAnsi="Times New Roman" w:eastAsia="Times New Roman" w:cs="Times New Roman"/>
          <w:sz w:val="20"/>
          <w:szCs w:val="20"/>
        </w:rPr>
      </w:pPr>
      <w:r w:rsidRPr="464A176D">
        <w:rPr>
          <w:rFonts w:ascii="Times New Roman" w:hAnsi="Times New Roman" w:eastAsia="Times New Roman" w:cs="Times New Roman"/>
          <w:sz w:val="20"/>
          <w:szCs w:val="20"/>
        </w:rPr>
        <w:t xml:space="preserve">Due to the </w:t>
      </w:r>
      <w:bookmarkStart w:name="_Int_oI7w04eo" w:id="1"/>
      <w:r w:rsidRPr="464A176D">
        <w:rPr>
          <w:rFonts w:ascii="Times New Roman" w:hAnsi="Times New Roman" w:eastAsia="Times New Roman" w:cs="Times New Roman"/>
          <w:sz w:val="20"/>
          <w:szCs w:val="20"/>
        </w:rPr>
        <w:t>large number</w:t>
      </w:r>
      <w:bookmarkEnd w:id="1"/>
      <w:r w:rsidRPr="464A176D">
        <w:rPr>
          <w:rFonts w:ascii="Times New Roman" w:hAnsi="Times New Roman" w:eastAsia="Times New Roman" w:cs="Times New Roman"/>
          <w:sz w:val="20"/>
          <w:szCs w:val="20"/>
        </w:rPr>
        <w:t xml:space="preserve"> of prospective players in the area, and the limited availability of ice, players are selected to NPYHA teams through a </w:t>
      </w:r>
      <w:r w:rsidRPr="464A176D">
        <w:rPr>
          <w:rFonts w:ascii="Times New Roman" w:hAnsi="Times New Roman" w:eastAsia="Times New Roman" w:cs="Times New Roman"/>
          <w:b/>
          <w:bCs/>
          <w:sz w:val="20"/>
          <w:szCs w:val="20"/>
        </w:rPr>
        <w:t>tryout process</w:t>
      </w:r>
      <w:r w:rsidRPr="464A176D">
        <w:rPr>
          <w:rFonts w:ascii="Times New Roman" w:hAnsi="Times New Roman" w:eastAsia="Times New Roman" w:cs="Times New Roman"/>
          <w:sz w:val="20"/>
          <w:szCs w:val="20"/>
        </w:rPr>
        <w:t xml:space="preserve">. All players who attend tryouts are scored on their fundamental skills and game situations. Players are graded by several evaluators who are carefully selected from the local hockey community for their youth hockey experience and knowledge. Evaluators may include current NP coaches, past NP coaches, and independent coaches from other amateur, high school, junior, college, and professional programs. NP strives to have at least 50% of evaluators come from outside the organization, and to use evaluators with no children on the ice. </w:t>
      </w:r>
    </w:p>
    <w:p w:rsidR="008933B0" w:rsidP="008933B0" w:rsidRDefault="008933B0" w14:paraId="69BABD3E" w14:textId="77777777">
      <w:pPr>
        <w:rPr>
          <w:rFonts w:ascii="Times New Roman" w:hAnsi="Times New Roman" w:eastAsia="Times New Roman" w:cs="Times New Roman"/>
          <w:sz w:val="20"/>
          <w:szCs w:val="20"/>
        </w:rPr>
      </w:pPr>
    </w:p>
    <w:p w:rsidR="6C27E029" w:rsidP="6C27E029" w:rsidRDefault="6C27E029" w14:paraId="68FA67E7" w14:textId="2305578F">
      <w:pPr>
        <w:rPr>
          <w:rFonts w:ascii="Times New Roman" w:hAnsi="Times New Roman" w:eastAsia="Times New Roman" w:cs="Times New Roman"/>
          <w:sz w:val="20"/>
          <w:szCs w:val="20"/>
        </w:rPr>
      </w:pPr>
    </w:p>
    <w:p w:rsidRPr="008933B0" w:rsidR="008933B0" w:rsidP="008933B0" w:rsidRDefault="008933B0" w14:paraId="243CE591" w14:textId="77777777">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Practices and Games </w:t>
      </w:r>
    </w:p>
    <w:p w:rsidR="008933B0" w:rsidP="008933B0" w:rsidRDefault="008933B0" w14:paraId="57170959" w14:textId="77777777">
      <w:pPr>
        <w:rPr>
          <w:rFonts w:ascii="Times New Roman" w:hAnsi="Times New Roman" w:eastAsia="Times New Roman" w:cs="Times New Roman"/>
          <w:sz w:val="20"/>
          <w:szCs w:val="20"/>
        </w:rPr>
      </w:pPr>
    </w:p>
    <w:p w:rsidR="008933B0" w:rsidP="008933B0" w:rsidRDefault="008933B0" w14:paraId="70F344D5" w14:textId="77777777">
      <w:pPr>
        <w:rPr>
          <w:rFonts w:ascii="Times New Roman" w:hAnsi="Times New Roman" w:eastAsia="Times New Roman" w:cs="Times New Roman"/>
          <w:sz w:val="20"/>
          <w:szCs w:val="20"/>
        </w:rPr>
      </w:pPr>
      <w:r w:rsidRPr="464A176D">
        <w:rPr>
          <w:rFonts w:ascii="Times New Roman" w:hAnsi="Times New Roman" w:eastAsia="Times New Roman" w:cs="Times New Roman"/>
          <w:sz w:val="20"/>
          <w:szCs w:val="20"/>
        </w:rPr>
        <w:t xml:space="preserve">NPYHA teams traditionally practice on weeknights and have additional practices and games on weekends. Weeknight practices may start as early as 5:00 PM and may run as late as 11:00 PM. Later practices are usually assigned to teams with older age players. Some teams may have Friday evening practices. Each team will receive standing ice slots for practice at the beginning of the season. These ice slots are permanently assigned for the duration of the season, giving NP families some </w:t>
      </w:r>
      <w:bookmarkStart w:name="_Int_V8kMN655" w:id="2"/>
      <w:r w:rsidRPr="464A176D">
        <w:rPr>
          <w:rFonts w:ascii="Times New Roman" w:hAnsi="Times New Roman" w:eastAsia="Times New Roman" w:cs="Times New Roman"/>
          <w:sz w:val="20"/>
          <w:szCs w:val="20"/>
        </w:rPr>
        <w:t>surety</w:t>
      </w:r>
      <w:bookmarkEnd w:id="2"/>
      <w:r w:rsidRPr="464A176D">
        <w:rPr>
          <w:rFonts w:ascii="Times New Roman" w:hAnsi="Times New Roman" w:eastAsia="Times New Roman" w:cs="Times New Roman"/>
          <w:sz w:val="20"/>
          <w:szCs w:val="20"/>
        </w:rPr>
        <w:t xml:space="preserve"> and a more predictable schedule. </w:t>
      </w:r>
    </w:p>
    <w:p w:rsidR="008933B0" w:rsidP="008933B0" w:rsidRDefault="008933B0" w14:paraId="2A6DFEBC" w14:textId="77777777">
      <w:pPr>
        <w:rPr>
          <w:rFonts w:ascii="Times New Roman" w:hAnsi="Times New Roman" w:eastAsia="Times New Roman" w:cs="Times New Roman"/>
          <w:sz w:val="20"/>
          <w:szCs w:val="20"/>
        </w:rPr>
      </w:pPr>
    </w:p>
    <w:p w:rsidR="008933B0" w:rsidP="008933B0" w:rsidRDefault="008933B0" w14:paraId="15F95550" w14:textId="404530AB">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NPYHA will make every attempt to provide older teams with practice times on Wednesdays to avoid conflicts with local middle school and high school teams. Local school teams do not typically play games on Wednesday evenings, so players should be free to practice with their amateur teams. </w:t>
      </w:r>
    </w:p>
    <w:p w:rsidR="008933B0" w:rsidP="008933B0" w:rsidRDefault="008933B0" w14:paraId="5F0B724B" w14:textId="77777777">
      <w:pPr>
        <w:rPr>
          <w:rFonts w:ascii="Times New Roman" w:hAnsi="Times New Roman" w:eastAsia="Times New Roman" w:cs="Times New Roman"/>
          <w:sz w:val="20"/>
          <w:szCs w:val="20"/>
        </w:rPr>
      </w:pPr>
    </w:p>
    <w:p w:rsidR="008933B0" w:rsidP="611B34B7" w:rsidRDefault="008933B0" w14:paraId="20999657" w14:textId="71CDD857">
      <w:pPr>
        <w:rPr>
          <w:rFonts w:ascii="Times New Roman" w:hAnsi="Times New Roman" w:eastAsia="Times New Roman" w:cs="Times New Roman"/>
          <w:sz w:val="20"/>
          <w:szCs w:val="20"/>
        </w:rPr>
      </w:pPr>
      <w:r w:rsidRPr="611B34B7">
        <w:rPr>
          <w:rFonts w:ascii="Times New Roman" w:hAnsi="Times New Roman" w:eastAsia="Times New Roman" w:cs="Times New Roman"/>
          <w:sz w:val="20"/>
          <w:szCs w:val="20"/>
        </w:rPr>
        <w:t>Weekend ice slots may start as early as 6:00 AM and may run as late as 9:50 PM. Again, the later ice slots are typically given to older tea</w:t>
      </w:r>
      <w:r w:rsidRPr="611B34B7" w:rsidR="2B829EAD">
        <w:rPr>
          <w:rFonts w:ascii="Times New Roman" w:hAnsi="Times New Roman" w:eastAsia="Times New Roman" w:cs="Times New Roman"/>
          <w:sz w:val="20"/>
          <w:szCs w:val="20"/>
        </w:rPr>
        <w:t>ms.</w:t>
      </w:r>
    </w:p>
    <w:p w:rsidR="008933B0" w:rsidP="611B34B7" w:rsidRDefault="008933B0" w14:paraId="4CB664B9" w14:textId="4EC03181">
      <w:pPr>
        <w:rPr>
          <w:sz w:val="20"/>
          <w:szCs w:val="20"/>
        </w:rPr>
      </w:pPr>
    </w:p>
    <w:p w:rsidRPr="008933B0" w:rsidR="008933B0" w:rsidP="008933B0" w:rsidRDefault="008933B0" w14:paraId="6C4BBD3D" w14:textId="407F2443">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The number of games played in the season is dependent on the team direction as set by the team Head Coach. A typical team will have 2 preseason games, 20 league games, and hopefully some playoff games. In addition to league play, a typical team will enter some local and out of town tournaments. Some NPYHA teams will seek to add additional scrimmages against similarly skilled opponents from inside and outside our region. A typical team may finish the season having played 35-4</w:t>
      </w:r>
      <w:r w:rsidR="004A1FEE">
        <w:rPr>
          <w:rFonts w:ascii="Times New Roman" w:hAnsi="Times New Roman" w:eastAsia="Times New Roman" w:cs="Times New Roman"/>
          <w:sz w:val="20"/>
          <w:szCs w:val="20"/>
        </w:rPr>
        <w:t>5</w:t>
      </w:r>
      <w:r w:rsidRPr="008933B0">
        <w:rPr>
          <w:rFonts w:ascii="Times New Roman" w:hAnsi="Times New Roman" w:eastAsia="Times New Roman" w:cs="Times New Roman"/>
          <w:sz w:val="20"/>
          <w:szCs w:val="20"/>
        </w:rPr>
        <w:t xml:space="preserve"> games. Some teams may participate in state and national playoffs and may finish the season with a higher number of games played. </w:t>
      </w:r>
    </w:p>
    <w:p w:rsidRPr="008933B0" w:rsidR="008933B0" w:rsidP="008933B0" w:rsidRDefault="008933B0" w14:paraId="2FC9229B" w14:textId="77777777">
      <w:pPr>
        <w:rPr>
          <w:rFonts w:ascii="Times New Roman" w:hAnsi="Times New Roman" w:eastAsia="Times New Roman" w:cs="Times New Roman"/>
          <w:sz w:val="20"/>
          <w:szCs w:val="20"/>
        </w:rPr>
      </w:pPr>
    </w:p>
    <w:p w:rsidR="6C27E029" w:rsidP="6C27E029" w:rsidRDefault="6C27E029" w14:paraId="3DA80728" w14:textId="34D0014E">
      <w:pPr>
        <w:rPr>
          <w:rFonts w:ascii="Times New Roman" w:hAnsi="Times New Roman" w:eastAsia="Times New Roman" w:cs="Times New Roman"/>
          <w:sz w:val="20"/>
          <w:szCs w:val="20"/>
        </w:rPr>
      </w:pPr>
    </w:p>
    <w:p w:rsidRPr="008933B0" w:rsidR="008933B0" w:rsidP="008933B0" w:rsidRDefault="008933B0" w14:paraId="6034EDF3" w14:textId="30A7C8A5">
      <w:pPr>
        <w:rPr>
          <w:rFonts w:ascii="Times New Roman" w:hAnsi="Times New Roman" w:eastAsia="Times New Roman" w:cs="Times New Roman"/>
          <w:color w:val="0070C0"/>
          <w:sz w:val="20"/>
          <w:szCs w:val="20"/>
        </w:rPr>
      </w:pPr>
      <w:r w:rsidRPr="008933B0">
        <w:rPr>
          <w:rFonts w:ascii="Times New Roman" w:hAnsi="Times New Roman" w:eastAsia="Times New Roman" w:cs="Times New Roman"/>
          <w:color w:val="0070C0"/>
          <w:sz w:val="20"/>
          <w:szCs w:val="20"/>
        </w:rPr>
        <w:t>Travel Commitment</w:t>
      </w:r>
    </w:p>
    <w:p w:rsidRPr="008933B0" w:rsidR="008933B0" w:rsidP="008933B0" w:rsidRDefault="008933B0" w14:paraId="74A3E76D" w14:textId="16AE9BAF">
      <w:pPr>
        <w:rPr>
          <w:rFonts w:ascii="Times New Roman" w:hAnsi="Times New Roman" w:eastAsia="Times New Roman" w:cs="Times New Roman"/>
          <w:sz w:val="20"/>
          <w:szCs w:val="20"/>
        </w:rPr>
      </w:pPr>
      <w:r>
        <w:rPr>
          <w:noProof/>
        </w:rPr>
        <w:drawing>
          <wp:inline distT="0" distB="0" distL="0" distR="0" wp14:anchorId="191C7AE8" wp14:editId="695DFF34">
            <wp:extent cx="3490912" cy="1963265"/>
            <wp:effectExtent l="0" t="0" r="1905" b="5715"/>
            <wp:docPr id="5" name="Picture 5"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3490912" cy="1963265"/>
                    </a:xfrm>
                    <a:prstGeom prst="rect">
                      <a:avLst/>
                    </a:prstGeom>
                  </pic:spPr>
                </pic:pic>
              </a:graphicData>
            </a:graphic>
          </wp:inline>
        </w:drawing>
      </w:r>
    </w:p>
    <w:p w:rsidRPr="008933B0" w:rsidR="008933B0" w:rsidRDefault="008933B0" w14:paraId="4F7D0E02" w14:textId="6C4DFB00">
      <w:pPr>
        <w:rPr>
          <w:sz w:val="20"/>
          <w:szCs w:val="20"/>
        </w:rPr>
      </w:pPr>
    </w:p>
    <w:p w:rsidRPr="008933B0" w:rsidR="008933B0" w:rsidP="008933B0" w:rsidRDefault="008933B0" w14:paraId="64F15CB9" w14:textId="5071CD86">
      <w:pPr>
        <w:rPr>
          <w:rFonts w:ascii="Times New Roman" w:hAnsi="Times New Roman" w:eastAsia="Times New Roman" w:cs="Times New Roman"/>
          <w:sz w:val="20"/>
          <w:szCs w:val="20"/>
        </w:rPr>
      </w:pPr>
      <w:r w:rsidRPr="464A176D">
        <w:rPr>
          <w:rFonts w:ascii="Times New Roman" w:hAnsi="Times New Roman" w:eastAsia="Times New Roman" w:cs="Times New Roman"/>
          <w:sz w:val="20"/>
          <w:szCs w:val="20"/>
        </w:rPr>
        <w:t xml:space="preserve">The Pittsburgh Amateur Hockey League is made up of youth hockey associations in and around the Western PA region. The league is centered around Pittsburgh, but travel may be required as far north as Erie PA, as far east as State College PA, as far south as Morgantown WV, and as far west as Youngstown OH. See the shaded region above. League games are traditionally scheduled on Saturdays and Sundays. League games may begin as early as 7:00 AM and may start as late as 9:00 PM. Depending on a </w:t>
      </w:r>
      <w:r w:rsidRPr="464A176D" w:rsidR="1FD0C104">
        <w:rPr>
          <w:rFonts w:ascii="Times New Roman" w:hAnsi="Times New Roman" w:eastAsia="Times New Roman" w:cs="Times New Roman"/>
          <w:sz w:val="20"/>
          <w:szCs w:val="20"/>
        </w:rPr>
        <w:t>team’s</w:t>
      </w:r>
      <w:r w:rsidRPr="464A176D">
        <w:rPr>
          <w:rFonts w:ascii="Times New Roman" w:hAnsi="Times New Roman" w:eastAsia="Times New Roman" w:cs="Times New Roman"/>
          <w:sz w:val="20"/>
          <w:szCs w:val="20"/>
        </w:rPr>
        <w:t xml:space="preserve"> schedule, overnight travel may be recommended for early away games. </w:t>
      </w:r>
    </w:p>
    <w:p w:rsidRPr="008933B0" w:rsidR="008933B0" w:rsidP="008933B0" w:rsidRDefault="008933B0" w14:paraId="1A80422E" w14:textId="77777777">
      <w:pPr>
        <w:rPr>
          <w:rFonts w:ascii="Times New Roman" w:hAnsi="Times New Roman" w:eastAsia="Times New Roman" w:cs="Times New Roman"/>
          <w:sz w:val="20"/>
          <w:szCs w:val="20"/>
        </w:rPr>
      </w:pPr>
    </w:p>
    <w:p w:rsidRPr="008933B0" w:rsidR="008933B0" w:rsidP="008933B0" w:rsidRDefault="008933B0" w14:paraId="1BADD962" w14:textId="77777777">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NPYHA travel teams also participate in non-league games such as local and out-of-town tournament games, independent games, or home-and-home series against teams of similar skill in the Eastern and Central US. Therefore, travel and overnight stays may be required outside the Western PA region to cities such as Cleveland, Columbus, Detroit, Buffalo, Rochester, Philadelphia, and Washington DC. Travel outside the US to Canada may also be required. </w:t>
      </w:r>
    </w:p>
    <w:p w:rsidRPr="008933B0" w:rsidR="008933B0" w:rsidP="008933B0" w:rsidRDefault="008933B0" w14:paraId="0085E7A6" w14:textId="77777777">
      <w:pPr>
        <w:rPr>
          <w:rFonts w:ascii="Times New Roman" w:hAnsi="Times New Roman" w:eastAsia="Times New Roman" w:cs="Times New Roman"/>
          <w:sz w:val="20"/>
          <w:szCs w:val="20"/>
        </w:rPr>
      </w:pPr>
    </w:p>
    <w:p w:rsidRPr="008933B0" w:rsidR="008933B0" w:rsidP="008933B0" w:rsidRDefault="008933B0" w14:paraId="28D21605" w14:textId="257F185E">
      <w:pPr>
        <w:rPr>
          <w:rFonts w:ascii="Times New Roman" w:hAnsi="Times New Roman" w:eastAsia="Times New Roman" w:cs="Times New Roman"/>
          <w:sz w:val="20"/>
          <w:szCs w:val="20"/>
        </w:rPr>
      </w:pPr>
      <w:r w:rsidRPr="6C5B4106">
        <w:rPr>
          <w:rFonts w:ascii="Times New Roman" w:hAnsi="Times New Roman" w:eastAsia="Times New Roman" w:cs="Times New Roman"/>
          <w:sz w:val="20"/>
          <w:szCs w:val="20"/>
        </w:rPr>
        <w:t xml:space="preserve">Occasionally, an out-of-town tournament may require teams to play games </w:t>
      </w:r>
      <w:r w:rsidRPr="6C5B4106" w:rsidR="004A1FEE">
        <w:rPr>
          <w:rFonts w:ascii="Times New Roman" w:hAnsi="Times New Roman" w:eastAsia="Times New Roman" w:cs="Times New Roman"/>
          <w:sz w:val="20"/>
          <w:szCs w:val="20"/>
        </w:rPr>
        <w:t xml:space="preserve">early </w:t>
      </w:r>
      <w:r w:rsidRPr="6C5B4106">
        <w:rPr>
          <w:rFonts w:ascii="Times New Roman" w:hAnsi="Times New Roman" w:eastAsia="Times New Roman" w:cs="Times New Roman"/>
          <w:sz w:val="20"/>
          <w:szCs w:val="20"/>
        </w:rPr>
        <w:t xml:space="preserve">on Fridays and/or </w:t>
      </w:r>
      <w:r w:rsidRPr="6C5B4106" w:rsidR="004A1FEE">
        <w:rPr>
          <w:rFonts w:ascii="Times New Roman" w:hAnsi="Times New Roman" w:eastAsia="Times New Roman" w:cs="Times New Roman"/>
          <w:sz w:val="20"/>
          <w:szCs w:val="20"/>
        </w:rPr>
        <w:t xml:space="preserve">throughout the day on </w:t>
      </w:r>
      <w:r w:rsidRPr="6C5B4106">
        <w:rPr>
          <w:rFonts w:ascii="Times New Roman" w:hAnsi="Times New Roman" w:eastAsia="Times New Roman" w:cs="Times New Roman"/>
          <w:sz w:val="20"/>
          <w:szCs w:val="20"/>
        </w:rPr>
        <w:t xml:space="preserve">Mondays. This may conflict with personal schedules including school and work. These dates are out of the control of NPYHA. Fortunately, many weekend tournaments are held around public holidays. This helps to minimize the disruption to families’ daily routines. </w:t>
      </w:r>
    </w:p>
    <w:p w:rsidRPr="008933B0" w:rsidR="008933B0" w:rsidP="008933B0" w:rsidRDefault="008933B0" w14:paraId="051368BD" w14:textId="77777777">
      <w:pPr>
        <w:rPr>
          <w:rFonts w:ascii="Times New Roman" w:hAnsi="Times New Roman" w:eastAsia="Times New Roman" w:cs="Times New Roman"/>
          <w:sz w:val="20"/>
          <w:szCs w:val="20"/>
        </w:rPr>
      </w:pPr>
    </w:p>
    <w:p w:rsidR="6C27E029" w:rsidP="6C27E029" w:rsidRDefault="6C27E029" w14:paraId="586216E8" w14:textId="05E9E822">
      <w:pPr>
        <w:rPr>
          <w:rFonts w:ascii="Times New Roman" w:hAnsi="Times New Roman" w:eastAsia="Times New Roman" w:cs="Times New Roman"/>
          <w:sz w:val="20"/>
          <w:szCs w:val="20"/>
        </w:rPr>
      </w:pPr>
    </w:p>
    <w:p w:rsidRPr="008933B0" w:rsidR="008933B0" w:rsidP="008933B0" w:rsidRDefault="008933B0" w14:paraId="7462AD0E" w14:textId="0895EC86">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Team Composition and Alignment </w:t>
      </w:r>
    </w:p>
    <w:p w:rsidRPr="008933B0" w:rsidR="008933B0" w:rsidP="008933B0" w:rsidRDefault="008933B0" w14:paraId="7A9F7CA9" w14:textId="77777777">
      <w:pPr>
        <w:rPr>
          <w:rFonts w:ascii="Times New Roman" w:hAnsi="Times New Roman" w:eastAsia="Times New Roman" w:cs="Times New Roman"/>
          <w:color w:val="0070C0"/>
          <w:sz w:val="20"/>
          <w:szCs w:val="20"/>
        </w:rPr>
      </w:pPr>
    </w:p>
    <w:p w:rsidRPr="008933B0" w:rsidR="008933B0" w:rsidP="008933B0" w:rsidRDefault="008933B0" w14:paraId="2FFB7B5D" w14:textId="7A35EB36">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NPYHA uses its tryout process to form teams. Players are assigned to a team based on similarity of hockey skills as demonstrated in the tryout process. </w:t>
      </w:r>
      <w:r w:rsidRPr="2F4FBE74" w:rsidR="027D0AD9">
        <w:rPr>
          <w:rFonts w:ascii="Times New Roman" w:hAnsi="Times New Roman" w:eastAsia="Times New Roman" w:cs="Times New Roman"/>
          <w:sz w:val="20"/>
          <w:szCs w:val="20"/>
        </w:rPr>
        <w:t>This assures that players are practicing and developing with like-skilled players throughout the season.</w:t>
      </w:r>
      <w:r w:rsidRPr="2F4FBE74">
        <w:rPr>
          <w:rFonts w:ascii="Times New Roman" w:hAnsi="Times New Roman" w:eastAsia="Times New Roman" w:cs="Times New Roman"/>
          <w:sz w:val="20"/>
          <w:szCs w:val="20"/>
        </w:rPr>
        <w:t xml:space="preserve"> </w:t>
      </w:r>
    </w:p>
    <w:p w:rsidRPr="008933B0" w:rsidR="008933B0" w:rsidP="008933B0" w:rsidRDefault="008933B0" w14:paraId="0973FE3D" w14:textId="77777777">
      <w:pPr>
        <w:rPr>
          <w:rFonts w:ascii="Times New Roman" w:hAnsi="Times New Roman" w:eastAsia="Times New Roman" w:cs="Times New Roman"/>
          <w:sz w:val="20"/>
          <w:szCs w:val="20"/>
        </w:rPr>
      </w:pPr>
    </w:p>
    <w:p w:rsidRPr="008933B0" w:rsidR="008933B0" w:rsidP="008933B0" w:rsidRDefault="008933B0" w14:paraId="42B60F72" w14:textId="77777777">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NPYHA aims to place 15 skaters and 2 goalies on each team. At 14u, 16u, and 18u, we may place additional skaters on teams. If NP is unable to place 15 skaters and 2 goalies on a team, the association will make efforts over the summer and during the season to identify and add players after tryouts to reach these numbers. </w:t>
      </w:r>
    </w:p>
    <w:p w:rsidRPr="008933B0" w:rsidR="008933B0" w:rsidP="008933B0" w:rsidRDefault="008933B0" w14:paraId="5FA65E1B" w14:textId="77777777">
      <w:pPr>
        <w:rPr>
          <w:rFonts w:ascii="Times New Roman" w:hAnsi="Times New Roman" w:eastAsia="Times New Roman" w:cs="Times New Roman"/>
          <w:sz w:val="20"/>
          <w:szCs w:val="20"/>
        </w:rPr>
      </w:pPr>
    </w:p>
    <w:p w:rsidRPr="008933B0" w:rsidR="008933B0" w:rsidP="008933B0" w:rsidRDefault="008933B0" w14:paraId="02ED7E3A" w14:textId="77777777">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For competitive purposes, PAHL places local teams into divisions based on a presumed skill level. NPYHA teams are selected to PAHL divisions using player data and the results of preseason games. </w:t>
      </w:r>
      <w:bookmarkStart w:name="_Int_0Rr6qx9k" w:id="4"/>
      <w:r w:rsidRPr="2F4FBE74">
        <w:rPr>
          <w:rFonts w:ascii="Times New Roman" w:hAnsi="Times New Roman" w:eastAsia="Times New Roman" w:cs="Times New Roman"/>
          <w:sz w:val="20"/>
          <w:szCs w:val="20"/>
        </w:rPr>
        <w:t>Placement of our teams will be determined by PAHL and there is no guarantee of any NPYHA team (or teams from other PAHL associations) playing in the top division of an age group.</w:t>
      </w:r>
      <w:bookmarkEnd w:id="4"/>
      <w:r w:rsidRPr="2F4FBE74">
        <w:rPr>
          <w:rFonts w:ascii="Times New Roman" w:hAnsi="Times New Roman" w:eastAsia="Times New Roman" w:cs="Times New Roman"/>
          <w:sz w:val="20"/>
          <w:szCs w:val="20"/>
        </w:rPr>
        <w:t xml:space="preserve"> </w:t>
      </w:r>
    </w:p>
    <w:p w:rsidRPr="008933B0" w:rsidR="008933B0" w:rsidP="008933B0" w:rsidRDefault="008933B0" w14:paraId="459B933F" w14:textId="77777777">
      <w:pPr>
        <w:rPr>
          <w:rFonts w:ascii="Times New Roman" w:hAnsi="Times New Roman" w:eastAsia="Times New Roman" w:cs="Times New Roman"/>
          <w:sz w:val="20"/>
          <w:szCs w:val="20"/>
        </w:rPr>
      </w:pPr>
    </w:p>
    <w:p w:rsidRPr="008933B0" w:rsidR="008933B0" w:rsidP="008933B0" w:rsidRDefault="008933B0" w14:paraId="7078036A" w14:textId="77777777">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The top 14u team, the top 16u team, and the top 18u team will register as Tier II National Bound teams and are expected to compete in the Mid-American District Championships and the USA Hockey National Championships. </w:t>
      </w:r>
    </w:p>
    <w:p w:rsidRPr="008933B0" w:rsidR="008933B0" w:rsidP="008933B0" w:rsidRDefault="008933B0" w14:paraId="5F8D3BF0" w14:textId="77777777">
      <w:pPr>
        <w:rPr>
          <w:rFonts w:ascii="Times New Roman" w:hAnsi="Times New Roman" w:eastAsia="Times New Roman" w:cs="Times New Roman"/>
          <w:sz w:val="20"/>
          <w:szCs w:val="20"/>
        </w:rPr>
      </w:pPr>
    </w:p>
    <w:p w:rsidR="6C27E029" w:rsidP="6C27E029" w:rsidRDefault="6C27E029" w14:paraId="63539D12" w14:textId="19D0A878">
      <w:pPr>
        <w:rPr>
          <w:rFonts w:ascii="Times New Roman" w:hAnsi="Times New Roman" w:eastAsia="Times New Roman" w:cs="Times New Roman"/>
          <w:sz w:val="20"/>
          <w:szCs w:val="20"/>
        </w:rPr>
      </w:pPr>
    </w:p>
    <w:p w:rsidRPr="008933B0" w:rsidR="008933B0" w:rsidP="008933B0" w:rsidRDefault="008933B0" w14:paraId="0BD1AC3E" w14:textId="1DAD7FEC">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Remarks on Birth Year Teams</w:t>
      </w:r>
    </w:p>
    <w:p w:rsidRPr="008933B0" w:rsidR="008933B0" w:rsidP="008933B0" w:rsidRDefault="008933B0" w14:paraId="241155B5" w14:textId="77777777">
      <w:pPr>
        <w:rPr>
          <w:rFonts w:ascii="Times New Roman" w:hAnsi="Times New Roman" w:eastAsia="Times New Roman" w:cs="Times New Roman"/>
          <w:color w:val="0070C0"/>
          <w:sz w:val="20"/>
          <w:szCs w:val="20"/>
        </w:rPr>
      </w:pPr>
    </w:p>
    <w:p w:rsidRPr="008933B0" w:rsidR="008933B0" w:rsidP="008933B0" w:rsidRDefault="008933B0" w14:paraId="6A1F4E65" w14:textId="060AF223">
      <w:p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Due to recent PAHL re-alignment at the 14u level, North Pittsburgh will plan to create birth year teams at 14u and older age classes. This will result in one 13u team (expected to play in PAHL 14u AA Minor), one 14u team (expected to play in PAHL AA Major), and one 16u team (expected to play PAHL 16u AA). All other 1</w:t>
      </w:r>
      <w:r w:rsidRPr="6C740FE3" w:rsidR="0E18E89F">
        <w:rPr>
          <w:rFonts w:ascii="Times New Roman" w:hAnsi="Times New Roman" w:eastAsia="Times New Roman" w:cs="Times New Roman"/>
          <w:sz w:val="20"/>
          <w:szCs w:val="20"/>
        </w:rPr>
        <w:t>4</w:t>
      </w:r>
      <w:r w:rsidRPr="6C740FE3">
        <w:rPr>
          <w:rFonts w:ascii="Times New Roman" w:hAnsi="Times New Roman" w:eastAsia="Times New Roman" w:cs="Times New Roman"/>
          <w:sz w:val="20"/>
          <w:szCs w:val="20"/>
        </w:rPr>
        <w:t>u and 1</w:t>
      </w:r>
      <w:r w:rsidRPr="6C740FE3" w:rsidR="2B983065">
        <w:rPr>
          <w:rFonts w:ascii="Times New Roman" w:hAnsi="Times New Roman" w:eastAsia="Times New Roman" w:cs="Times New Roman"/>
          <w:sz w:val="20"/>
          <w:szCs w:val="20"/>
        </w:rPr>
        <w:t>6</w:t>
      </w:r>
      <w:r w:rsidRPr="6C740FE3">
        <w:rPr>
          <w:rFonts w:ascii="Times New Roman" w:hAnsi="Times New Roman" w:eastAsia="Times New Roman" w:cs="Times New Roman"/>
          <w:sz w:val="20"/>
          <w:szCs w:val="20"/>
        </w:rPr>
        <w:t xml:space="preserve">u teams will be comprised of mixed birth years with players placed on teams according to similar skills. If we do not have enough players of similar skill registered in any particular birth year, we will revert to mixed birth year teams where necessary. </w:t>
      </w:r>
    </w:p>
    <w:p w:rsidRPr="008933B0" w:rsidR="008933B0" w:rsidP="008933B0" w:rsidRDefault="008933B0" w14:paraId="42F9B6BA" w14:textId="77777777">
      <w:pPr>
        <w:rPr>
          <w:rFonts w:ascii="Times New Roman" w:hAnsi="Times New Roman" w:eastAsia="Times New Roman" w:cs="Times New Roman"/>
          <w:sz w:val="20"/>
          <w:szCs w:val="20"/>
        </w:rPr>
      </w:pPr>
    </w:p>
    <w:p w:rsidRPr="008933B0" w:rsidR="008933B0" w:rsidP="008933B0" w:rsidRDefault="008933B0" w14:paraId="3D368690" w14:textId="6832B401">
      <w:pPr>
        <w:rPr>
          <w:rFonts w:ascii="Times New Roman" w:hAnsi="Times New Roman" w:eastAsia="Times New Roman" w:cs="Times New Roman"/>
          <w:sz w:val="20"/>
          <w:szCs w:val="20"/>
        </w:rPr>
      </w:pPr>
      <w:r w:rsidRPr="464A176D">
        <w:rPr>
          <w:rFonts w:ascii="Times New Roman" w:hAnsi="Times New Roman" w:eastAsia="Times New Roman" w:cs="Times New Roman"/>
          <w:sz w:val="20"/>
          <w:szCs w:val="20"/>
        </w:rPr>
        <w:t xml:space="preserve">At 10u and 12u, North Pittsburgh will assign players to teams based on similar </w:t>
      </w:r>
      <w:r w:rsidRPr="464A176D" w:rsidR="37ED3B01">
        <w:rPr>
          <w:rFonts w:ascii="Times New Roman" w:hAnsi="Times New Roman" w:eastAsia="Times New Roman" w:cs="Times New Roman"/>
          <w:sz w:val="20"/>
          <w:szCs w:val="20"/>
        </w:rPr>
        <w:t>skills</w:t>
      </w:r>
      <w:r w:rsidRPr="464A176D">
        <w:rPr>
          <w:rFonts w:ascii="Times New Roman" w:hAnsi="Times New Roman" w:eastAsia="Times New Roman" w:cs="Times New Roman"/>
          <w:sz w:val="20"/>
          <w:szCs w:val="20"/>
        </w:rPr>
        <w:t xml:space="preserve"> rather than similar age. This ensures that all players will have the most competitive peer group for </w:t>
      </w:r>
      <w:r w:rsidRPr="464A176D" w:rsidR="76E0455E">
        <w:rPr>
          <w:rFonts w:ascii="Times New Roman" w:hAnsi="Times New Roman" w:eastAsia="Times New Roman" w:cs="Times New Roman"/>
          <w:sz w:val="20"/>
          <w:szCs w:val="20"/>
        </w:rPr>
        <w:t>practice and</w:t>
      </w:r>
      <w:r w:rsidRPr="464A176D">
        <w:rPr>
          <w:rFonts w:ascii="Times New Roman" w:hAnsi="Times New Roman" w:eastAsia="Times New Roman" w:cs="Times New Roman"/>
          <w:sz w:val="20"/>
          <w:szCs w:val="20"/>
        </w:rPr>
        <w:t xml:space="preserve"> ensures that all teams will have the most homogeneous skillset possible for league placement and game play. Birth year teams at 12u and 10u are possible at North Pittsburgh, but they are not formed by design. For example, the top team in each age group is typically made up of second-year players, and therefore often qualifies as a birth year team. </w:t>
      </w:r>
    </w:p>
    <w:p w:rsidRPr="008933B0" w:rsidR="008933B0" w:rsidP="008933B0" w:rsidRDefault="008933B0" w14:paraId="5BE5757A" w14:textId="77777777">
      <w:pPr>
        <w:rPr>
          <w:rFonts w:ascii="Times New Roman" w:hAnsi="Times New Roman" w:eastAsia="Times New Roman" w:cs="Times New Roman"/>
          <w:sz w:val="20"/>
          <w:szCs w:val="20"/>
        </w:rPr>
      </w:pPr>
    </w:p>
    <w:p w:rsidR="6C27E029" w:rsidP="6C27E029" w:rsidRDefault="6C27E029" w14:paraId="04091CFE" w14:textId="1D8712BD">
      <w:pPr>
        <w:rPr>
          <w:rFonts w:ascii="Times New Roman" w:hAnsi="Times New Roman" w:eastAsia="Times New Roman" w:cs="Times New Roman"/>
          <w:sz w:val="20"/>
          <w:szCs w:val="20"/>
        </w:rPr>
      </w:pPr>
    </w:p>
    <w:p w:rsidRPr="008933B0" w:rsidR="008933B0" w:rsidP="008933B0" w:rsidRDefault="008933B0" w14:paraId="711189DF" w14:textId="77777777">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Professional Hockey Instruction </w:t>
      </w:r>
    </w:p>
    <w:p w:rsidRPr="008933B0" w:rsidR="008933B0" w:rsidP="008933B0" w:rsidRDefault="008933B0" w14:paraId="4AF1EB70" w14:textId="77777777">
      <w:pPr>
        <w:rPr>
          <w:rFonts w:ascii="Times New Roman" w:hAnsi="Times New Roman" w:eastAsia="Times New Roman" w:cs="Times New Roman"/>
          <w:sz w:val="20"/>
          <w:szCs w:val="20"/>
        </w:rPr>
      </w:pPr>
    </w:p>
    <w:p w:rsidRPr="008933B0" w:rsidR="008933B0" w:rsidP="008933B0" w:rsidRDefault="008933B0" w14:paraId="2521AA08" w14:textId="7A09C4F9">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NPYHA has historically provided professional power skating instruction, skill development, and goaltending instruction to its travel players. North Pittsburgh plans to use professional instructors again for the upcoming season pending their availability. These services are typically offered to our 10u, 12u, 14u</w:t>
      </w:r>
      <w:r w:rsidR="004A1FEE">
        <w:rPr>
          <w:rFonts w:ascii="Times New Roman" w:hAnsi="Times New Roman" w:eastAsia="Times New Roman" w:cs="Times New Roman"/>
          <w:sz w:val="20"/>
          <w:szCs w:val="20"/>
        </w:rPr>
        <w:t xml:space="preserve"> non-AA</w:t>
      </w:r>
      <w:r w:rsidRPr="008933B0">
        <w:rPr>
          <w:rFonts w:ascii="Times New Roman" w:hAnsi="Times New Roman" w:eastAsia="Times New Roman" w:cs="Times New Roman"/>
          <w:sz w:val="20"/>
          <w:szCs w:val="20"/>
        </w:rPr>
        <w:t xml:space="preserve">, and Girls 12u-14u teams. This instruction is typically delivered during weeknight practices. </w:t>
      </w:r>
    </w:p>
    <w:p w:rsidRPr="008933B0" w:rsidR="008933B0" w:rsidP="008933B0" w:rsidRDefault="008933B0" w14:paraId="5B167CEA" w14:textId="77777777">
      <w:pPr>
        <w:rPr>
          <w:rFonts w:ascii="Times New Roman" w:hAnsi="Times New Roman" w:eastAsia="Times New Roman" w:cs="Times New Roman"/>
          <w:sz w:val="20"/>
          <w:szCs w:val="20"/>
        </w:rPr>
      </w:pPr>
    </w:p>
    <w:p w:rsidR="6C27E029" w:rsidP="6C27E029" w:rsidRDefault="6C27E029" w14:paraId="1970A6B1" w14:textId="6481E1E5">
      <w:pPr>
        <w:rPr>
          <w:rFonts w:ascii="Times New Roman" w:hAnsi="Times New Roman" w:eastAsia="Times New Roman" w:cs="Times New Roman"/>
          <w:sz w:val="20"/>
          <w:szCs w:val="20"/>
        </w:rPr>
      </w:pPr>
    </w:p>
    <w:p w:rsidRPr="008933B0" w:rsidR="008933B0" w:rsidP="008933B0" w:rsidRDefault="008933B0" w14:paraId="3B568B10" w14:textId="77777777">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Financial Commitment and Fee Descriptions </w:t>
      </w:r>
    </w:p>
    <w:p w:rsidRPr="008933B0" w:rsidR="008933B0" w:rsidP="008933B0" w:rsidRDefault="008933B0" w14:paraId="647374A3" w14:textId="77777777">
      <w:pPr>
        <w:rPr>
          <w:rFonts w:ascii="Times New Roman" w:hAnsi="Times New Roman" w:eastAsia="Times New Roman" w:cs="Times New Roman"/>
          <w:color w:val="0070C0"/>
          <w:sz w:val="20"/>
          <w:szCs w:val="20"/>
        </w:rPr>
      </w:pPr>
    </w:p>
    <w:p w:rsidRPr="008933B0" w:rsidR="008933B0" w:rsidP="008933B0" w:rsidRDefault="008933B0" w14:paraId="2CC90313" w14:textId="0E3F61F3">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A family will incur many costs throughout the duration of a hockey season. Players trying out for a travel team will need to pay a </w:t>
      </w:r>
      <w:r w:rsidRPr="6C27E029" w:rsidR="6C27E029">
        <w:rPr>
          <w:rFonts w:ascii="Times New Roman" w:hAnsi="Times New Roman" w:eastAsia="Times New Roman" w:cs="Times New Roman"/>
          <w:b w:val="1"/>
          <w:bCs w:val="1"/>
          <w:sz w:val="20"/>
          <w:szCs w:val="20"/>
        </w:rPr>
        <w:t>Tryout Fee</w:t>
      </w:r>
      <w:r w:rsidRPr="6C27E029" w:rsidR="6C27E029">
        <w:rPr>
          <w:rFonts w:ascii="Times New Roman" w:hAnsi="Times New Roman" w:eastAsia="Times New Roman" w:cs="Times New Roman"/>
          <w:sz w:val="20"/>
          <w:szCs w:val="20"/>
        </w:rPr>
        <w:t xml:space="preserve"> to attend tryouts. </w:t>
      </w:r>
      <w:r w:rsidRPr="6C27E029" w:rsidR="6C27E029">
        <w:rPr>
          <w:rFonts w:ascii="Times New Roman" w:hAnsi="Times New Roman" w:eastAsia="Times New Roman" w:cs="Times New Roman"/>
          <w:sz w:val="20"/>
          <w:szCs w:val="20"/>
        </w:rPr>
        <w:t>Currently, the tryout fee for coed skaters at 10U through 16U is $</w:t>
      </w:r>
      <w:r w:rsidRPr="6C27E029" w:rsidR="6C27E029">
        <w:rPr>
          <w:rFonts w:ascii="Times New Roman" w:hAnsi="Times New Roman" w:eastAsia="Times New Roman" w:cs="Times New Roman"/>
          <w:sz w:val="20"/>
          <w:szCs w:val="20"/>
        </w:rPr>
        <w:t>175.00</w:t>
      </w:r>
      <w:r w:rsidRPr="6C27E029" w:rsidR="6C27E029">
        <w:rPr>
          <w:rFonts w:ascii="Times New Roman" w:hAnsi="Times New Roman" w:eastAsia="Times New Roman" w:cs="Times New Roman"/>
          <w:sz w:val="20"/>
          <w:szCs w:val="20"/>
        </w:rPr>
        <w:t xml:space="preserve"> and coed skaters at 18U, 12U girls, 14U girls, and 19U girls is</w:t>
      </w:r>
      <w:r w:rsidRPr="6C27E029" w:rsidR="6C27E029">
        <w:rPr>
          <w:rFonts w:ascii="Times New Roman" w:hAnsi="Times New Roman" w:eastAsia="Times New Roman" w:cs="Times New Roman"/>
          <w:sz w:val="20"/>
          <w:szCs w:val="20"/>
        </w:rPr>
        <w:t xml:space="preserve"> $75.00.</w:t>
      </w:r>
      <w:r w:rsidRPr="6C27E029" w:rsidR="6C27E029">
        <w:rPr>
          <w:rFonts w:ascii="Times New Roman" w:hAnsi="Times New Roman" w:eastAsia="Times New Roman" w:cs="Times New Roman"/>
          <w:sz w:val="20"/>
          <w:szCs w:val="20"/>
        </w:rPr>
        <w:t xml:space="preserve">  The tryout fee for coed goalies at 10U through 16U is $100.00 and coed goalies at 18U, 12U girls, 14U girls, and 19U girls is $50.00. Your tryout fee will be collected online at the time of registration. The tryout fee covers the cost of tryouts and is NOT counted as a credit if you make a team. </w:t>
      </w:r>
    </w:p>
    <w:p w:rsidRPr="008933B0" w:rsidR="008933B0" w:rsidP="008933B0" w:rsidRDefault="008933B0" w14:paraId="0F84B008" w14:textId="77777777">
      <w:pPr>
        <w:rPr>
          <w:rFonts w:ascii="Times New Roman" w:hAnsi="Times New Roman" w:eastAsia="Times New Roman" w:cs="Times New Roman"/>
          <w:sz w:val="20"/>
          <w:szCs w:val="20"/>
        </w:rPr>
      </w:pPr>
    </w:p>
    <w:p w:rsidRPr="008933B0" w:rsidR="008933B0" w:rsidP="008933B0" w:rsidRDefault="008933B0" w14:paraId="7384499E" w14:textId="77777777">
      <w:p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 xml:space="preserve">All prior season balances must be paid in full before a player may be permitted to try out. </w:t>
      </w:r>
      <w:r w:rsidRPr="6C740FE3">
        <w:rPr>
          <w:rFonts w:ascii="Times New Roman" w:hAnsi="Times New Roman" w:eastAsia="Times New Roman" w:cs="Times New Roman"/>
          <w:b/>
          <w:bCs/>
          <w:sz w:val="20"/>
          <w:szCs w:val="20"/>
        </w:rPr>
        <w:t>The Tryout Fee is not refundable.</w:t>
      </w:r>
      <w:r w:rsidRPr="6C740FE3">
        <w:rPr>
          <w:rFonts w:ascii="Times New Roman" w:hAnsi="Times New Roman" w:eastAsia="Times New Roman" w:cs="Times New Roman"/>
          <w:sz w:val="20"/>
          <w:szCs w:val="20"/>
        </w:rPr>
        <w:t xml:space="preserve"> </w:t>
      </w:r>
    </w:p>
    <w:p w:rsidRPr="008933B0" w:rsidR="008933B0" w:rsidP="008933B0" w:rsidRDefault="008933B0" w14:paraId="3A85AB1C" w14:textId="77777777">
      <w:pPr>
        <w:rPr>
          <w:rFonts w:ascii="Times New Roman" w:hAnsi="Times New Roman" w:eastAsia="Times New Roman" w:cs="Times New Roman"/>
          <w:sz w:val="20"/>
          <w:szCs w:val="20"/>
        </w:rPr>
      </w:pPr>
    </w:p>
    <w:p w:rsidRPr="008933B0" w:rsidR="008933B0" w:rsidP="6C740FE3" w:rsidRDefault="008933B0" w14:paraId="2EE58783" w14:textId="52BC6C70">
      <w:pPr>
        <w:rPr>
          <w:rFonts w:ascii="Times New Roman" w:hAnsi="Times New Roman" w:eastAsia="Times New Roman" w:cs="Times New Roman"/>
          <w:b w:val="1"/>
          <w:bCs w:val="1"/>
          <w:sz w:val="20"/>
          <w:szCs w:val="20"/>
        </w:rPr>
      </w:pPr>
      <w:r w:rsidRPr="6C27E029" w:rsidR="6C27E029">
        <w:rPr>
          <w:rFonts w:ascii="Times New Roman" w:hAnsi="Times New Roman" w:eastAsia="Times New Roman" w:cs="Times New Roman"/>
          <w:sz w:val="20"/>
          <w:szCs w:val="20"/>
        </w:rPr>
        <w:t xml:space="preserve">At </w:t>
      </w:r>
      <w:r w:rsidRPr="6C27E029" w:rsidR="6C27E029">
        <w:rPr>
          <w:rFonts w:ascii="Times New Roman" w:hAnsi="Times New Roman" w:eastAsia="Times New Roman" w:cs="Times New Roman"/>
          <w:sz w:val="20"/>
          <w:szCs w:val="20"/>
        </w:rPr>
        <w:t>registration</w:t>
      </w:r>
      <w:r w:rsidRPr="6C27E029" w:rsidR="6C27E029">
        <w:rPr>
          <w:rFonts w:ascii="Times New Roman" w:hAnsi="Times New Roman" w:eastAsia="Times New Roman" w:cs="Times New Roman"/>
          <w:sz w:val="20"/>
          <w:szCs w:val="20"/>
        </w:rPr>
        <w:t xml:space="preserve">, we will also collect from you a </w:t>
      </w:r>
      <w:r w:rsidRPr="6C27E029" w:rsidR="6C27E029">
        <w:rPr>
          <w:rFonts w:ascii="Times New Roman" w:hAnsi="Times New Roman" w:eastAsia="Times New Roman" w:cs="Times New Roman"/>
          <w:b w:val="1"/>
          <w:bCs w:val="1"/>
          <w:sz w:val="20"/>
          <w:szCs w:val="20"/>
        </w:rPr>
        <w:t xml:space="preserve">Commitment Fee </w:t>
      </w:r>
      <w:r w:rsidRPr="6C27E029" w:rsidR="6C27E029">
        <w:rPr>
          <w:rFonts w:ascii="Times New Roman" w:hAnsi="Times New Roman" w:eastAsia="Times New Roman" w:cs="Times New Roman"/>
          <w:sz w:val="20"/>
          <w:szCs w:val="20"/>
        </w:rPr>
        <w:t xml:space="preserve">to secure your player’s spot on a travel team if your player makes a team. Your Commitment Fee serves as a down payment on your association fees for the upcoming season. </w:t>
      </w:r>
      <w:r w:rsidRPr="6C27E029" w:rsidR="6C27E029">
        <w:rPr>
          <w:rFonts w:ascii="Times New Roman" w:hAnsi="Times New Roman" w:eastAsia="Times New Roman" w:cs="Times New Roman"/>
          <w:sz w:val="20"/>
          <w:szCs w:val="20"/>
        </w:rPr>
        <w:t>Currently, the commitment fee per player is $400.00</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If you decline your placement on a team, your Commitment Fee will be refunded. </w:t>
      </w:r>
      <w:r w:rsidRPr="6C27E029" w:rsidR="6C27E029">
        <w:rPr>
          <w:rFonts w:ascii="Times New Roman" w:hAnsi="Times New Roman" w:eastAsia="Times New Roman" w:cs="Times New Roman"/>
          <w:b w:val="1"/>
          <w:bCs w:val="1"/>
          <w:sz w:val="20"/>
          <w:szCs w:val="20"/>
        </w:rPr>
        <w:t>If your child is assigned a roster spot on the top team in the age group</w:t>
      </w:r>
      <w:r w:rsidRPr="6C27E029" w:rsidR="6C27E029">
        <w:rPr>
          <w:rFonts w:ascii="Times New Roman" w:hAnsi="Times New Roman" w:eastAsia="Times New Roman" w:cs="Times New Roman"/>
          <w:b w:val="1"/>
          <w:bCs w:val="1"/>
          <w:sz w:val="20"/>
          <w:szCs w:val="20"/>
        </w:rPr>
        <w:t xml:space="preserve"> (10UAA, 12UAA, 14UAA Minor, 14UAA Major, 16UAA, and 18UAA)</w:t>
      </w:r>
      <w:r w:rsidRPr="6C27E029" w:rsidR="6C27E029">
        <w:rPr>
          <w:rFonts w:ascii="Times New Roman" w:hAnsi="Times New Roman" w:eastAsia="Times New Roman" w:cs="Times New Roman"/>
          <w:b w:val="1"/>
          <w:bCs w:val="1"/>
          <w:sz w:val="20"/>
          <w:szCs w:val="20"/>
        </w:rPr>
        <w:t>, your Commitment Fee is not refundable</w:t>
      </w:r>
      <w:r w:rsidRPr="6C27E029" w:rsidR="6C27E029">
        <w:rPr>
          <w:rFonts w:ascii="Times New Roman" w:hAnsi="Times New Roman" w:eastAsia="Times New Roman" w:cs="Times New Roman"/>
          <w:b w:val="1"/>
          <w:bCs w:val="1"/>
          <w:sz w:val="20"/>
          <w:szCs w:val="20"/>
        </w:rPr>
        <w:t>.</w:t>
      </w:r>
      <w:r w:rsidRPr="6C27E029" w:rsidR="6C27E029">
        <w:rPr>
          <w:rFonts w:ascii="Times New Roman" w:hAnsi="Times New Roman" w:eastAsia="Times New Roman" w:cs="Times New Roman"/>
          <w:b w:val="1"/>
          <w:bCs w:val="1"/>
          <w:sz w:val="20"/>
          <w:szCs w:val="20"/>
        </w:rPr>
        <w:t xml:space="preserve"> </w:t>
      </w:r>
    </w:p>
    <w:p w:rsidRPr="008933B0" w:rsidR="008933B0" w:rsidP="008933B0" w:rsidRDefault="008933B0" w14:paraId="48A654C7" w14:textId="77777777">
      <w:pPr>
        <w:rPr>
          <w:rFonts w:ascii="Times New Roman" w:hAnsi="Times New Roman" w:eastAsia="Times New Roman" w:cs="Times New Roman"/>
          <w:sz w:val="20"/>
          <w:szCs w:val="20"/>
        </w:rPr>
      </w:pPr>
    </w:p>
    <w:p w:rsidR="008933B0" w:rsidP="6C27E029" w:rsidRDefault="008933B0" w14:paraId="5368667F" w14:textId="10109EBB">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By paying the Commitment Fee, you agree to have your player play at North Pittsburgh in the upcoming season. You are also making a promise to North Pittsburgh to pay all other association fees in full during the upcoming season. </w:t>
      </w:r>
      <w:r w:rsidRPr="6C27E029" w:rsidR="6C27E029">
        <w:rPr>
          <w:rFonts w:ascii="Times New Roman" w:hAnsi="Times New Roman" w:eastAsia="Times New Roman" w:cs="Times New Roman"/>
          <w:sz w:val="20"/>
          <w:szCs w:val="20"/>
        </w:rPr>
        <w:t xml:space="preserve">An </w:t>
      </w:r>
      <w:r w:rsidRPr="6C27E029" w:rsidR="6C27E029">
        <w:rPr>
          <w:rFonts w:ascii="Times New Roman" w:hAnsi="Times New Roman" w:eastAsia="Times New Roman" w:cs="Times New Roman"/>
          <w:sz w:val="20"/>
          <w:szCs w:val="20"/>
        </w:rPr>
        <w:t>additional</w:t>
      </w:r>
      <w:r w:rsidRPr="6C27E029" w:rsidR="6C27E029">
        <w:rPr>
          <w:rFonts w:ascii="Times New Roman" w:hAnsi="Times New Roman" w:eastAsia="Times New Roman" w:cs="Times New Roman"/>
          <w:sz w:val="20"/>
          <w:szCs w:val="20"/>
        </w:rPr>
        <w:t xml:space="preserve"> Acceptance Fee</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currently set at $100.00</w:t>
      </w:r>
      <w:r w:rsidRPr="6C27E029" w:rsidR="6C27E029">
        <w:rPr>
          <w:rFonts w:ascii="Times New Roman" w:hAnsi="Times New Roman" w:eastAsia="Times New Roman" w:cs="Times New Roman"/>
          <w:sz w:val="20"/>
          <w:szCs w:val="20"/>
        </w:rPr>
        <w:t>,</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will be collected at the time of team acceptance</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This fee will be credited as an </w:t>
      </w:r>
      <w:r w:rsidRPr="6C27E029" w:rsidR="6C27E029">
        <w:rPr>
          <w:rFonts w:ascii="Times New Roman" w:hAnsi="Times New Roman" w:eastAsia="Times New Roman" w:cs="Times New Roman"/>
          <w:sz w:val="20"/>
          <w:szCs w:val="20"/>
        </w:rPr>
        <w:t>additional</w:t>
      </w:r>
      <w:r w:rsidRPr="6C27E029" w:rsidR="6C27E029">
        <w:rPr>
          <w:rFonts w:ascii="Times New Roman" w:hAnsi="Times New Roman" w:eastAsia="Times New Roman" w:cs="Times New Roman"/>
          <w:sz w:val="20"/>
          <w:szCs w:val="20"/>
        </w:rPr>
        <w:t xml:space="preserve"> deposit against your season fees. </w:t>
      </w:r>
      <w:r w:rsidRPr="6C27E029" w:rsidR="6C27E029">
        <w:rPr>
          <w:rFonts w:ascii="Times New Roman" w:hAnsi="Times New Roman" w:eastAsia="Times New Roman" w:cs="Times New Roman"/>
          <w:sz w:val="20"/>
          <w:szCs w:val="20"/>
        </w:rPr>
        <w:t>Should a player pay the Commitment Fee</w:t>
      </w:r>
      <w:r w:rsidRPr="6C27E029" w:rsidR="6C27E029">
        <w:rPr>
          <w:rFonts w:ascii="Times New Roman" w:hAnsi="Times New Roman" w:eastAsia="Times New Roman" w:cs="Times New Roman"/>
          <w:sz w:val="20"/>
          <w:szCs w:val="20"/>
        </w:rPr>
        <w:t xml:space="preserve"> and Acceptance Fee</w:t>
      </w:r>
      <w:r w:rsidRPr="6C27E029" w:rsidR="6C27E029">
        <w:rPr>
          <w:rFonts w:ascii="Times New Roman" w:hAnsi="Times New Roman" w:eastAsia="Times New Roman" w:cs="Times New Roman"/>
          <w:sz w:val="20"/>
          <w:szCs w:val="20"/>
        </w:rPr>
        <w:t xml:space="preserve">, accept a placement, but leave NPYHA after the acceptance deadline, the Commitment Fee </w:t>
      </w:r>
      <w:r w:rsidRPr="6C27E029" w:rsidR="6C27E029">
        <w:rPr>
          <w:rFonts w:ascii="Times New Roman" w:hAnsi="Times New Roman" w:eastAsia="Times New Roman" w:cs="Times New Roman"/>
          <w:sz w:val="20"/>
          <w:szCs w:val="20"/>
        </w:rPr>
        <w:t xml:space="preserve">and Acceptance Fee </w:t>
      </w:r>
      <w:r w:rsidRPr="6C27E029" w:rsidR="6C27E029">
        <w:rPr>
          <w:rFonts w:ascii="Times New Roman" w:hAnsi="Times New Roman" w:eastAsia="Times New Roman" w:cs="Times New Roman"/>
          <w:sz w:val="20"/>
          <w:szCs w:val="20"/>
        </w:rPr>
        <w:t>will not be refunde</w:t>
      </w:r>
      <w:r w:rsidRPr="6C27E029" w:rsidR="6C27E029">
        <w:rPr>
          <w:rFonts w:ascii="Times New Roman" w:hAnsi="Times New Roman" w:eastAsia="Times New Roman" w:cs="Times New Roman"/>
          <w:sz w:val="20"/>
          <w:szCs w:val="20"/>
        </w:rPr>
        <w:t xml:space="preserve">d </w:t>
      </w:r>
      <w:r w:rsidRPr="6C27E029" w:rsidR="6C27E029">
        <w:rPr>
          <w:rFonts w:ascii="Times New Roman" w:hAnsi="Times New Roman" w:eastAsia="Times New Roman" w:cs="Times New Roman"/>
          <w:sz w:val="20"/>
          <w:szCs w:val="20"/>
        </w:rPr>
        <w:t>and the balance of the full season fees will become immediately due and payable to North Pittsburgh before a formal organizational release will be provided.</w:t>
      </w:r>
    </w:p>
    <w:p w:rsidRPr="008933B0" w:rsidR="008933B0" w:rsidP="008933B0" w:rsidRDefault="008933B0" w14:paraId="5A1D0AE1" w14:textId="77777777">
      <w:pPr>
        <w:rPr>
          <w:rFonts w:ascii="Times New Roman" w:hAnsi="Times New Roman" w:eastAsia="Times New Roman" w:cs="Times New Roman"/>
          <w:sz w:val="20"/>
          <w:szCs w:val="20"/>
        </w:rPr>
      </w:pPr>
    </w:p>
    <w:p w:rsidRPr="008933B0" w:rsidR="008933B0" w:rsidP="2F4FBE74" w:rsidRDefault="008933B0" w14:paraId="39158BE5" w14:textId="46918CC4">
      <w:pPr>
        <w:rPr>
          <w:rFonts w:ascii="Times New Roman" w:hAnsi="Times New Roman" w:eastAsia="Times New Roman" w:cs="Times New Roman"/>
          <w:b w:val="1"/>
          <w:bCs w:val="1"/>
          <w:sz w:val="20"/>
          <w:szCs w:val="20"/>
          <w:highlight w:val="yellow"/>
        </w:rPr>
      </w:pPr>
      <w:r w:rsidRPr="6C27E029" w:rsidR="6C27E029">
        <w:rPr>
          <w:rFonts w:ascii="Times New Roman" w:hAnsi="Times New Roman" w:eastAsia="Times New Roman" w:cs="Times New Roman"/>
          <w:b w:val="1"/>
          <w:bCs w:val="1"/>
          <w:sz w:val="20"/>
          <w:szCs w:val="20"/>
        </w:rPr>
        <w:t xml:space="preserve">Organizational </w:t>
      </w:r>
      <w:r w:rsidRPr="6C27E029" w:rsidR="6C27E029">
        <w:rPr>
          <w:rFonts w:ascii="Times New Roman" w:hAnsi="Times New Roman" w:eastAsia="Times New Roman" w:cs="Times New Roman"/>
          <w:b w:val="1"/>
          <w:bCs w:val="1"/>
          <w:sz w:val="20"/>
          <w:szCs w:val="20"/>
        </w:rPr>
        <w:t xml:space="preserve">(Season) </w:t>
      </w:r>
      <w:r w:rsidRPr="6C27E029" w:rsidR="6C27E029">
        <w:rPr>
          <w:rFonts w:ascii="Times New Roman" w:hAnsi="Times New Roman" w:eastAsia="Times New Roman" w:cs="Times New Roman"/>
          <w:b w:val="1"/>
          <w:bCs w:val="1"/>
          <w:sz w:val="20"/>
          <w:szCs w:val="20"/>
        </w:rPr>
        <w:t>Fees</w:t>
      </w:r>
      <w:r w:rsidRPr="6C27E029" w:rsidR="6C27E029">
        <w:rPr>
          <w:rFonts w:ascii="Times New Roman" w:hAnsi="Times New Roman" w:eastAsia="Times New Roman" w:cs="Times New Roman"/>
          <w:sz w:val="20"/>
          <w:szCs w:val="20"/>
        </w:rPr>
        <w:t xml:space="preserve"> cover ice time for practices, pre-season games, and league games, and professional services for games including referees and emergency medical technicians. Organizational Fees for the upcoming season are not </w:t>
      </w:r>
      <w:r w:rsidRPr="6C27E029" w:rsidR="6C27E029">
        <w:rPr>
          <w:rFonts w:ascii="Times New Roman" w:hAnsi="Times New Roman" w:eastAsia="Times New Roman" w:cs="Times New Roman"/>
          <w:sz w:val="20"/>
          <w:szCs w:val="20"/>
        </w:rPr>
        <w:t>finalized</w:t>
      </w:r>
      <w:r w:rsidRPr="6C27E029" w:rsidR="6C27E029">
        <w:rPr>
          <w:rFonts w:ascii="Times New Roman" w:hAnsi="Times New Roman" w:eastAsia="Times New Roman" w:cs="Times New Roman"/>
          <w:sz w:val="20"/>
          <w:szCs w:val="20"/>
        </w:rPr>
        <w:t xml:space="preserve"> at this time, and will be </w:t>
      </w:r>
      <w:r w:rsidRPr="6C27E029" w:rsidR="6C27E029">
        <w:rPr>
          <w:rFonts w:ascii="Times New Roman" w:hAnsi="Times New Roman" w:eastAsia="Times New Roman" w:cs="Times New Roman"/>
          <w:sz w:val="20"/>
          <w:szCs w:val="20"/>
        </w:rPr>
        <w:t>finalized</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at</w:t>
      </w:r>
      <w:r w:rsidRPr="6C27E029" w:rsidR="6C27E029">
        <w:rPr>
          <w:rFonts w:ascii="Times New Roman" w:hAnsi="Times New Roman" w:eastAsia="Times New Roman" w:cs="Times New Roman"/>
          <w:sz w:val="20"/>
          <w:szCs w:val="20"/>
        </w:rPr>
        <w:t xml:space="preserve"> tryouts, </w:t>
      </w:r>
      <w:r w:rsidRPr="6C27E029" w:rsidR="6C27E029">
        <w:rPr>
          <w:rFonts w:ascii="Times New Roman" w:hAnsi="Times New Roman" w:eastAsia="Times New Roman" w:cs="Times New Roman"/>
          <w:sz w:val="20"/>
          <w:szCs w:val="20"/>
        </w:rPr>
        <w:t>and will be provided in the team acceptance email you will receive once your player is placed on a team after the conclusion of tryouts.</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T</w:t>
      </w:r>
      <w:r w:rsidRPr="6C27E029" w:rsidR="6C27E029">
        <w:rPr>
          <w:rFonts w:ascii="Times New Roman" w:hAnsi="Times New Roman" w:eastAsia="Times New Roman" w:cs="Times New Roman"/>
          <w:sz w:val="20"/>
          <w:szCs w:val="20"/>
        </w:rPr>
        <w:t xml:space="preserve">he Organizational Fee is adjusted based on the number of teams and number of players registered per age group level and the amount of planned practice ice that the team will receive. Organizational Fees can be paid up front or </w:t>
      </w:r>
      <w:r w:rsidRPr="6C27E029" w:rsidR="6C27E029">
        <w:rPr>
          <w:rFonts w:ascii="Times New Roman" w:hAnsi="Times New Roman" w:eastAsia="Times New Roman" w:cs="Times New Roman"/>
          <w:sz w:val="20"/>
          <w:szCs w:val="20"/>
        </w:rPr>
        <w:t xml:space="preserve">via an </w:t>
      </w:r>
      <w:r w:rsidRPr="6C27E029" w:rsidR="6C27E029">
        <w:rPr>
          <w:rFonts w:ascii="Times New Roman" w:hAnsi="Times New Roman" w:eastAsia="Times New Roman" w:cs="Times New Roman"/>
          <w:sz w:val="20"/>
          <w:szCs w:val="20"/>
        </w:rPr>
        <w:t>installment plan</w:t>
      </w:r>
      <w:r w:rsidRPr="6C27E029" w:rsidR="6C27E029">
        <w:rPr>
          <w:rFonts w:ascii="Times New Roman" w:hAnsi="Times New Roman" w:eastAsia="Times New Roman" w:cs="Times New Roman"/>
          <w:sz w:val="20"/>
          <w:szCs w:val="20"/>
        </w:rPr>
        <w:t>.</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b w:val="1"/>
          <w:bCs w:val="1"/>
          <w:sz w:val="20"/>
          <w:szCs w:val="20"/>
        </w:rPr>
        <w:t>Fees must be paid in full by December 31.</w:t>
      </w:r>
      <w:r w:rsidRPr="6C27E029" w:rsidR="6C27E029">
        <w:rPr>
          <w:rFonts w:ascii="Times New Roman" w:hAnsi="Times New Roman" w:eastAsia="Times New Roman" w:cs="Times New Roman"/>
          <w:sz w:val="20"/>
          <w:szCs w:val="20"/>
        </w:rPr>
        <w:t xml:space="preserve"> Failure to make regular payments will result in ice privileges being suspended until your account is in good standing. </w:t>
      </w:r>
      <w:r w:rsidRPr="6C27E029" w:rsidR="6C27E029">
        <w:rPr>
          <w:rFonts w:ascii="Times New Roman" w:hAnsi="Times New Roman" w:eastAsia="Times New Roman" w:cs="Times New Roman"/>
          <w:b w:val="1"/>
          <w:bCs w:val="1"/>
          <w:sz w:val="20"/>
          <w:szCs w:val="20"/>
        </w:rPr>
        <w:t>Starting in the 2024-2025 season, payments must be made electronically. No cash or check payments will be accepted.</w:t>
      </w:r>
    </w:p>
    <w:p w:rsidR="04DF8B21" w:rsidP="04DF8B21" w:rsidRDefault="04DF8B21" w14:paraId="1821EC00" w14:textId="75A053A2">
      <w:pPr>
        <w:rPr>
          <w:rFonts w:ascii="Times New Roman" w:hAnsi="Times New Roman" w:eastAsia="Times New Roman" w:cs="Times New Roman"/>
          <w:sz w:val="20"/>
          <w:szCs w:val="20"/>
        </w:rPr>
      </w:pPr>
    </w:p>
    <w:p w:rsidR="70764D18" w:rsidP="6C740FE3" w:rsidRDefault="70764D18" w14:paraId="71323EC0" w14:textId="39C2F56C">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You agree that, if at any time, after acceptance of a position, your child withdraws from NP</w:t>
      </w:r>
      <w:r w:rsidRPr="6C27E029" w:rsidR="6C27E029">
        <w:rPr>
          <w:rFonts w:ascii="Times New Roman" w:hAnsi="Times New Roman" w:eastAsia="Times New Roman" w:cs="Times New Roman"/>
          <w:sz w:val="20"/>
          <w:szCs w:val="20"/>
        </w:rPr>
        <w:t>Y</w:t>
      </w:r>
      <w:r w:rsidRPr="6C27E029" w:rsidR="6C27E029">
        <w:rPr>
          <w:rFonts w:ascii="Times New Roman" w:hAnsi="Times New Roman" w:eastAsia="Times New Roman" w:cs="Times New Roman"/>
          <w:sz w:val="20"/>
          <w:szCs w:val="20"/>
        </w:rPr>
        <w:t>HA, declines to play for their assigned team, leaves to play for another organization or team, or is suspended or terminated for disciplinary reasons, you are still responsible for payment of the entire Season Fee</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(including team fees)</w:t>
      </w:r>
      <w:r w:rsidRPr="6C27E029" w:rsidR="6C27E029">
        <w:rPr>
          <w:rFonts w:ascii="Times New Roman" w:hAnsi="Times New Roman" w:eastAsia="Times New Roman" w:cs="Times New Roman"/>
          <w:sz w:val="20"/>
          <w:szCs w:val="20"/>
        </w:rPr>
        <w:t xml:space="preserve">. Acceptance includes verbal or written acknowledgement and/or failure to explicitly decline </w:t>
      </w:r>
      <w:r w:rsidRPr="6C27E029" w:rsidR="6C27E029">
        <w:rPr>
          <w:rFonts w:ascii="Times New Roman" w:hAnsi="Times New Roman" w:eastAsia="Times New Roman" w:cs="Times New Roman"/>
          <w:sz w:val="20"/>
          <w:szCs w:val="20"/>
        </w:rPr>
        <w:t xml:space="preserve">within </w:t>
      </w:r>
      <w:r w:rsidRPr="6C27E029" w:rsidR="6C27E029">
        <w:rPr>
          <w:rFonts w:ascii="Times New Roman" w:hAnsi="Times New Roman" w:eastAsia="Times New Roman" w:cs="Times New Roman"/>
          <w:sz w:val="20"/>
          <w:szCs w:val="20"/>
        </w:rPr>
        <w:t xml:space="preserve">the </w:t>
      </w:r>
      <w:r w:rsidRPr="6C27E029" w:rsidR="6C27E029">
        <w:rPr>
          <w:rFonts w:ascii="Times New Roman" w:hAnsi="Times New Roman" w:eastAsia="Times New Roman" w:cs="Times New Roman"/>
          <w:sz w:val="20"/>
          <w:szCs w:val="20"/>
        </w:rPr>
        <w:t>timeframe</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set forth in</w:t>
      </w:r>
      <w:r w:rsidRPr="6C27E029" w:rsidR="6C27E029">
        <w:rPr>
          <w:rFonts w:ascii="Times New Roman" w:hAnsi="Times New Roman" w:eastAsia="Times New Roman" w:cs="Times New Roman"/>
          <w:sz w:val="20"/>
          <w:szCs w:val="20"/>
        </w:rPr>
        <w:t xml:space="preserve"> the </w:t>
      </w:r>
      <w:r w:rsidRPr="6C27E029" w:rsidR="6C27E029">
        <w:rPr>
          <w:rFonts w:ascii="Times New Roman" w:hAnsi="Times New Roman" w:eastAsia="Times New Roman" w:cs="Times New Roman"/>
          <w:sz w:val="20"/>
          <w:szCs w:val="20"/>
        </w:rPr>
        <w:t>team</w:t>
      </w:r>
      <w:r w:rsidRPr="6C27E029" w:rsidR="6C27E029">
        <w:rPr>
          <w:rFonts w:ascii="Times New Roman" w:hAnsi="Times New Roman" w:eastAsia="Times New Roman" w:cs="Times New Roman"/>
          <w:sz w:val="20"/>
          <w:szCs w:val="20"/>
        </w:rPr>
        <w:t xml:space="preserve"> acceptance email</w:t>
      </w:r>
      <w:r w:rsidRPr="6C27E029" w:rsidR="6C27E029">
        <w:rPr>
          <w:rFonts w:ascii="Times New Roman" w:hAnsi="Times New Roman" w:eastAsia="Times New Roman" w:cs="Times New Roman"/>
          <w:sz w:val="20"/>
          <w:szCs w:val="20"/>
        </w:rPr>
        <w:t>.</w:t>
      </w:r>
      <w:r w:rsidRPr="6C27E029" w:rsidR="6C27E029">
        <w:rPr>
          <w:rFonts w:ascii="Times New Roman" w:hAnsi="Times New Roman" w:eastAsia="Times New Roman" w:cs="Times New Roman"/>
          <w:sz w:val="20"/>
          <w:szCs w:val="20"/>
        </w:rPr>
        <w:t xml:space="preserve"> The NPYHA Board of Directors reserves the exclusive right to a</w:t>
      </w:r>
      <w:r w:rsidRPr="6C27E029" w:rsidR="6C27E029">
        <w:rPr>
          <w:rFonts w:ascii="Times New Roman" w:hAnsi="Times New Roman" w:eastAsia="Times New Roman" w:cs="Times New Roman"/>
          <w:sz w:val="20"/>
          <w:szCs w:val="20"/>
        </w:rPr>
        <w:t xml:space="preserve">llow or disallow refunds on a prorated basis in cases of serious and prolonged injury or serious illness. Injured or ill players must </w:t>
      </w:r>
      <w:r w:rsidRPr="6C27E029" w:rsidR="6C27E029">
        <w:rPr>
          <w:rFonts w:ascii="Times New Roman" w:hAnsi="Times New Roman" w:eastAsia="Times New Roman" w:cs="Times New Roman"/>
          <w:sz w:val="20"/>
          <w:szCs w:val="20"/>
        </w:rPr>
        <w:t>submit</w:t>
      </w:r>
      <w:r w:rsidRPr="6C27E029" w:rsidR="6C27E029">
        <w:rPr>
          <w:rFonts w:ascii="Times New Roman" w:hAnsi="Times New Roman" w:eastAsia="Times New Roman" w:cs="Times New Roman"/>
          <w:sz w:val="20"/>
          <w:szCs w:val="20"/>
        </w:rPr>
        <w:t xml:space="preserve"> a written petition to the board with </w:t>
      </w:r>
      <w:r w:rsidRPr="6C27E029" w:rsidR="6C27E029">
        <w:rPr>
          <w:rFonts w:ascii="Times New Roman" w:hAnsi="Times New Roman" w:eastAsia="Times New Roman" w:cs="Times New Roman"/>
          <w:sz w:val="20"/>
          <w:szCs w:val="20"/>
        </w:rPr>
        <w:t>specifics of condition</w:t>
      </w:r>
      <w:r w:rsidRPr="6C27E029" w:rsidR="6C27E029">
        <w:rPr>
          <w:rFonts w:ascii="Times New Roman" w:hAnsi="Times New Roman" w:eastAsia="Times New Roman" w:cs="Times New Roman"/>
          <w:sz w:val="20"/>
          <w:szCs w:val="20"/>
        </w:rPr>
        <w:t xml:space="preserve"> and relief </w:t>
      </w:r>
      <w:r w:rsidRPr="6C27E029" w:rsidR="6C27E029">
        <w:rPr>
          <w:rFonts w:ascii="Times New Roman" w:hAnsi="Times New Roman" w:eastAsia="Times New Roman" w:cs="Times New Roman"/>
          <w:sz w:val="20"/>
          <w:szCs w:val="20"/>
        </w:rPr>
        <w:t>sought</w:t>
      </w:r>
      <w:r w:rsidRPr="6C27E029" w:rsidR="6C27E029">
        <w:rPr>
          <w:rFonts w:ascii="Times New Roman" w:hAnsi="Times New Roman" w:eastAsia="Times New Roman" w:cs="Times New Roman"/>
          <w:sz w:val="20"/>
          <w:szCs w:val="20"/>
        </w:rPr>
        <w:t>.</w:t>
      </w:r>
    </w:p>
    <w:p w:rsidRPr="008933B0" w:rsidR="008933B0" w:rsidP="008933B0" w:rsidRDefault="008933B0" w14:paraId="7F07CEB5" w14:textId="77777777">
      <w:pPr>
        <w:rPr>
          <w:rFonts w:ascii="Times New Roman" w:hAnsi="Times New Roman" w:eastAsia="Times New Roman" w:cs="Times New Roman"/>
          <w:sz w:val="20"/>
          <w:szCs w:val="20"/>
        </w:rPr>
      </w:pPr>
    </w:p>
    <w:p w:rsidR="00AD17BA" w:rsidP="008933B0" w:rsidRDefault="5E7D2CAA" w14:paraId="00967121" w14:textId="0E166C92">
      <w:p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 xml:space="preserve">Coaching Fees </w:t>
      </w:r>
      <w:r w:rsidRPr="6C740FE3" w:rsidR="6931966A">
        <w:rPr>
          <w:rFonts w:ascii="Times New Roman" w:hAnsi="Times New Roman" w:eastAsia="Times New Roman" w:cs="Times New Roman"/>
          <w:sz w:val="20"/>
          <w:szCs w:val="20"/>
        </w:rPr>
        <w:t>will</w:t>
      </w:r>
      <w:r w:rsidRPr="6C740FE3">
        <w:rPr>
          <w:rFonts w:ascii="Times New Roman" w:hAnsi="Times New Roman" w:eastAsia="Times New Roman" w:cs="Times New Roman"/>
          <w:sz w:val="20"/>
          <w:szCs w:val="20"/>
        </w:rPr>
        <w:t xml:space="preserve"> be assessed to teams led by a qualified coach who has no child on the team.</w:t>
      </w:r>
      <w:r w:rsidRPr="6C740FE3" w:rsidR="008933B0">
        <w:rPr>
          <w:rFonts w:ascii="Times New Roman" w:hAnsi="Times New Roman" w:eastAsia="Times New Roman" w:cs="Times New Roman"/>
          <w:sz w:val="20"/>
          <w:szCs w:val="20"/>
        </w:rPr>
        <w:t xml:space="preserve"> </w:t>
      </w:r>
      <w:r w:rsidRPr="6C740FE3" w:rsidR="3DD68180">
        <w:rPr>
          <w:rFonts w:ascii="Times New Roman" w:hAnsi="Times New Roman" w:eastAsia="Times New Roman" w:cs="Times New Roman"/>
          <w:sz w:val="20"/>
          <w:szCs w:val="20"/>
        </w:rPr>
        <w:t>T</w:t>
      </w:r>
      <w:r w:rsidRPr="6C740FE3" w:rsidR="008933B0">
        <w:rPr>
          <w:rFonts w:ascii="Times New Roman" w:hAnsi="Times New Roman" w:eastAsia="Times New Roman" w:cs="Times New Roman"/>
          <w:sz w:val="20"/>
          <w:szCs w:val="20"/>
        </w:rPr>
        <w:t xml:space="preserve">he coach is compensated for his time by the association. North Pittsburgh expects to increase the use of non-parent coaches for some of its higher-end teams. This has been well received by membership in recent years. If your player is assigned to a team with a non-parent coach, your Organization Fee will be increased to cover the cost of the non-parent coach. </w:t>
      </w:r>
    </w:p>
    <w:p w:rsidR="00AD17BA" w:rsidP="008933B0" w:rsidRDefault="00AD17BA" w14:paraId="62ABB245" w14:textId="77777777">
      <w:pPr>
        <w:rPr>
          <w:rFonts w:ascii="Times New Roman" w:hAnsi="Times New Roman" w:eastAsia="Times New Roman" w:cs="Times New Roman"/>
          <w:sz w:val="20"/>
          <w:szCs w:val="20"/>
        </w:rPr>
      </w:pPr>
    </w:p>
    <w:p w:rsidRPr="008933B0" w:rsidR="008933B0" w:rsidP="008933B0" w:rsidRDefault="008933B0" w14:paraId="1D11A6B9" w14:textId="267E9F22">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Team Fees are used to form a pool of funds to cover team-specific expenses, such as tournament fees, extra ice slots, professional services for the team, and team social activities. Team Fees are mandatory at North Pittsburgh, and you may not opt out of the Team Fee if your player cannot attend any team event. The fee will be finalized over the summer by your team head coach and team manager, and payable to your team manager no later than </w:t>
      </w:r>
      <w:r w:rsidR="004A1FEE">
        <w:rPr>
          <w:rFonts w:ascii="Times New Roman" w:hAnsi="Times New Roman" w:eastAsia="Times New Roman" w:cs="Times New Roman"/>
          <w:sz w:val="20"/>
          <w:szCs w:val="20"/>
        </w:rPr>
        <w:t>September</w:t>
      </w:r>
      <w:r w:rsidRPr="2F4FBE74">
        <w:rPr>
          <w:rFonts w:ascii="Times New Roman" w:hAnsi="Times New Roman" w:eastAsia="Times New Roman" w:cs="Times New Roman"/>
          <w:sz w:val="20"/>
          <w:szCs w:val="20"/>
        </w:rPr>
        <w:t xml:space="preserve"> 1</w:t>
      </w:r>
      <w:r w:rsidR="004A1FEE">
        <w:rPr>
          <w:rFonts w:ascii="Times New Roman" w:hAnsi="Times New Roman" w:eastAsia="Times New Roman" w:cs="Times New Roman"/>
          <w:sz w:val="20"/>
          <w:szCs w:val="20"/>
        </w:rPr>
        <w:t>st</w:t>
      </w:r>
      <w:r w:rsidRPr="2F4FBE74">
        <w:rPr>
          <w:rFonts w:ascii="Times New Roman" w:hAnsi="Times New Roman" w:eastAsia="Times New Roman" w:cs="Times New Roman"/>
          <w:sz w:val="20"/>
          <w:szCs w:val="20"/>
        </w:rPr>
        <w:t xml:space="preserve">. </w:t>
      </w:r>
    </w:p>
    <w:p w:rsidRPr="008933B0" w:rsidR="008933B0" w:rsidP="008933B0" w:rsidRDefault="008933B0" w14:paraId="2E9DADDC" w14:textId="77777777">
      <w:pPr>
        <w:rPr>
          <w:rFonts w:ascii="Times New Roman" w:hAnsi="Times New Roman" w:eastAsia="Times New Roman" w:cs="Times New Roman"/>
          <w:sz w:val="20"/>
          <w:szCs w:val="20"/>
        </w:rPr>
      </w:pPr>
    </w:p>
    <w:p w:rsidRPr="008933B0" w:rsidR="008933B0" w:rsidP="008933B0" w:rsidRDefault="008933B0" w14:paraId="2D723D8E" w14:textId="77777777">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The required uniform for NPYHA is: 1 home game jersey, 1 away game jersey, 1 black pant shell, 1 pair home socks, and 1 pair away socks. </w:t>
      </w:r>
      <w:r w:rsidRPr="2F4FBE74">
        <w:rPr>
          <w:rFonts w:ascii="Times New Roman" w:hAnsi="Times New Roman" w:eastAsia="Times New Roman" w:cs="Times New Roman"/>
          <w:b/>
          <w:bCs/>
          <w:sz w:val="20"/>
          <w:szCs w:val="20"/>
        </w:rPr>
        <w:t>Uniform costs</w:t>
      </w:r>
      <w:r w:rsidRPr="2F4FBE74">
        <w:rPr>
          <w:rFonts w:ascii="Times New Roman" w:hAnsi="Times New Roman" w:eastAsia="Times New Roman" w:cs="Times New Roman"/>
          <w:sz w:val="20"/>
          <w:szCs w:val="20"/>
        </w:rPr>
        <w:t xml:space="preserve"> do not include warm-up suits or other NPYHA branded apparel or equipment. You will receive more uniform details and ordering information immediately after making a team. </w:t>
      </w:r>
    </w:p>
    <w:p w:rsidRPr="008933B0" w:rsidR="008933B0" w:rsidP="008933B0" w:rsidRDefault="008933B0" w14:paraId="0F972F9C" w14:textId="77777777">
      <w:pPr>
        <w:rPr>
          <w:rFonts w:ascii="Times New Roman" w:hAnsi="Times New Roman" w:eastAsia="Times New Roman" w:cs="Times New Roman"/>
          <w:sz w:val="20"/>
          <w:szCs w:val="20"/>
        </w:rPr>
      </w:pPr>
    </w:p>
    <w:p w:rsidR="6C27E029" w:rsidP="6C27E029" w:rsidRDefault="6C27E029" w14:paraId="422A9732" w14:textId="63881302">
      <w:pPr>
        <w:rPr>
          <w:rFonts w:ascii="Times New Roman" w:hAnsi="Times New Roman" w:eastAsia="Times New Roman" w:cs="Times New Roman"/>
          <w:sz w:val="20"/>
          <w:szCs w:val="20"/>
        </w:rPr>
      </w:pPr>
    </w:p>
    <w:p w:rsidRPr="008933B0" w:rsidR="008933B0" w:rsidP="008933B0" w:rsidRDefault="008933B0" w14:paraId="3FFF7DCB" w14:textId="79FB25B6">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18u </w:t>
      </w:r>
    </w:p>
    <w:p w:rsidRPr="008933B0" w:rsidR="008933B0" w:rsidP="008933B0" w:rsidRDefault="008933B0" w14:paraId="08BC1981" w14:textId="77777777">
      <w:pPr>
        <w:rPr>
          <w:rFonts w:ascii="Times New Roman" w:hAnsi="Times New Roman" w:eastAsia="Times New Roman" w:cs="Times New Roman"/>
          <w:color w:val="0070C0"/>
          <w:sz w:val="20"/>
          <w:szCs w:val="20"/>
        </w:rPr>
      </w:pPr>
    </w:p>
    <w:p w:rsidRPr="008933B0" w:rsidR="008933B0" w:rsidP="008933B0" w:rsidRDefault="008933B0" w14:paraId="16DDD21E" w14:textId="3988852D">
      <w:pPr>
        <w:rPr>
          <w:rFonts w:ascii="Times New Roman" w:hAnsi="Times New Roman" w:eastAsia="Times New Roman" w:cs="Times New Roman"/>
          <w:b w:val="1"/>
          <w:bCs w:val="1"/>
          <w:sz w:val="20"/>
          <w:szCs w:val="20"/>
        </w:rPr>
      </w:pPr>
      <w:r w:rsidRPr="6C27E029" w:rsidR="6C27E029">
        <w:rPr>
          <w:rFonts w:ascii="Times New Roman" w:hAnsi="Times New Roman" w:eastAsia="Times New Roman" w:cs="Times New Roman"/>
          <w:sz w:val="20"/>
          <w:szCs w:val="20"/>
        </w:rPr>
        <w:t xml:space="preserve">The past several seasons our 18u team(s) has </w:t>
      </w:r>
      <w:r w:rsidRPr="6C27E029" w:rsidR="6C27E029">
        <w:rPr>
          <w:rFonts w:ascii="Times New Roman" w:hAnsi="Times New Roman" w:eastAsia="Times New Roman" w:cs="Times New Roman"/>
          <w:sz w:val="20"/>
          <w:szCs w:val="20"/>
        </w:rPr>
        <w:t>operated</w:t>
      </w:r>
      <w:r w:rsidRPr="6C27E029" w:rsidR="6C27E029">
        <w:rPr>
          <w:rFonts w:ascii="Times New Roman" w:hAnsi="Times New Roman" w:eastAsia="Times New Roman" w:cs="Times New Roman"/>
          <w:sz w:val="20"/>
          <w:szCs w:val="20"/>
        </w:rPr>
        <w:t xml:space="preserve"> as a </w:t>
      </w:r>
      <w:r w:rsidRPr="6C27E029" w:rsidR="6C27E029">
        <w:rPr>
          <w:rFonts w:ascii="Times New Roman" w:hAnsi="Times New Roman" w:eastAsia="Times New Roman" w:cs="Times New Roman"/>
          <w:sz w:val="20"/>
          <w:szCs w:val="20"/>
        </w:rPr>
        <w:t xml:space="preserve">limited practice </w:t>
      </w:r>
      <w:r w:rsidRPr="6C27E029" w:rsidR="6C27E029">
        <w:rPr>
          <w:rFonts w:ascii="Times New Roman" w:hAnsi="Times New Roman" w:eastAsia="Times New Roman" w:cs="Times New Roman"/>
          <w:sz w:val="20"/>
          <w:szCs w:val="20"/>
        </w:rPr>
        <w:t>format</w:t>
      </w:r>
      <w:r w:rsidRPr="6C27E029" w:rsidR="6C27E029">
        <w:rPr>
          <w:rFonts w:ascii="Times New Roman" w:hAnsi="Times New Roman" w:eastAsia="Times New Roman" w:cs="Times New Roman"/>
          <w:sz w:val="20"/>
          <w:szCs w:val="20"/>
        </w:rPr>
        <w:t>, currently bi-monthly</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The lighter practice schedule was meant to balance the demands on youth at this age who are </w:t>
      </w:r>
      <w:r w:rsidRPr="6C27E029" w:rsidR="6C27E029">
        <w:rPr>
          <w:rFonts w:ascii="Times New Roman" w:hAnsi="Times New Roman" w:eastAsia="Times New Roman" w:cs="Times New Roman"/>
          <w:sz w:val="20"/>
          <w:szCs w:val="20"/>
        </w:rPr>
        <w:t>likely participating</w:t>
      </w:r>
      <w:r w:rsidRPr="6C27E029" w:rsidR="6C27E029">
        <w:rPr>
          <w:rFonts w:ascii="Times New Roman" w:hAnsi="Times New Roman" w:eastAsia="Times New Roman" w:cs="Times New Roman"/>
          <w:sz w:val="20"/>
          <w:szCs w:val="20"/>
        </w:rPr>
        <w:t xml:space="preserve"> in their high school hockey program and with NPYHA.</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b w:val="1"/>
          <w:bCs w:val="1"/>
          <w:sz w:val="20"/>
          <w:szCs w:val="20"/>
        </w:rPr>
        <w:t>NP reserves the right to alter this format for the upcoming season</w:t>
      </w:r>
      <w:r w:rsidRPr="6C27E029" w:rsidR="6C27E029">
        <w:rPr>
          <w:rFonts w:ascii="Times New Roman" w:hAnsi="Times New Roman" w:eastAsia="Times New Roman" w:cs="Times New Roman"/>
          <w:b w:val="1"/>
          <w:bCs w:val="1"/>
          <w:sz w:val="20"/>
          <w:szCs w:val="20"/>
        </w:rPr>
        <w:t xml:space="preserve">. </w:t>
      </w:r>
      <w:r w:rsidRPr="6C27E029" w:rsidR="6C27E029">
        <w:rPr>
          <w:rFonts w:ascii="Times New Roman" w:hAnsi="Times New Roman" w:eastAsia="Times New Roman" w:cs="Times New Roman"/>
          <w:b w:val="1"/>
          <w:bCs w:val="1"/>
          <w:sz w:val="20"/>
          <w:szCs w:val="20"/>
        </w:rPr>
        <w:t xml:space="preserve">Details </w:t>
      </w:r>
      <w:r w:rsidRPr="6C27E029" w:rsidR="6C27E029">
        <w:rPr>
          <w:rFonts w:ascii="Times New Roman" w:hAnsi="Times New Roman" w:eastAsia="Times New Roman" w:cs="Times New Roman"/>
          <w:b w:val="1"/>
          <w:bCs w:val="1"/>
          <w:sz w:val="20"/>
          <w:szCs w:val="20"/>
        </w:rPr>
        <w:t xml:space="preserve">of any deviation from this </w:t>
      </w:r>
      <w:r w:rsidRPr="6C27E029" w:rsidR="6C27E029">
        <w:rPr>
          <w:rFonts w:ascii="Times New Roman" w:hAnsi="Times New Roman" w:eastAsia="Times New Roman" w:cs="Times New Roman"/>
          <w:b w:val="1"/>
          <w:bCs w:val="1"/>
          <w:sz w:val="20"/>
          <w:szCs w:val="20"/>
        </w:rPr>
        <w:t xml:space="preserve">will be </w:t>
      </w:r>
      <w:r w:rsidRPr="6C27E029" w:rsidR="6C27E029">
        <w:rPr>
          <w:rFonts w:ascii="Times New Roman" w:hAnsi="Times New Roman" w:eastAsia="Times New Roman" w:cs="Times New Roman"/>
          <w:b w:val="1"/>
          <w:bCs w:val="1"/>
          <w:sz w:val="20"/>
          <w:szCs w:val="20"/>
        </w:rPr>
        <w:t>disclosed</w:t>
      </w:r>
      <w:r w:rsidRPr="6C27E029" w:rsidR="6C27E029">
        <w:rPr>
          <w:rFonts w:ascii="Times New Roman" w:hAnsi="Times New Roman" w:eastAsia="Times New Roman" w:cs="Times New Roman"/>
          <w:b w:val="1"/>
          <w:bCs w:val="1"/>
          <w:sz w:val="20"/>
          <w:szCs w:val="20"/>
        </w:rPr>
        <w:t xml:space="preserve"> prior to commitments for those that earn a spot on the team.</w:t>
      </w:r>
    </w:p>
    <w:p w:rsidRPr="008933B0" w:rsidR="008933B0" w:rsidP="008933B0" w:rsidRDefault="008933B0" w14:paraId="66C0409A" w14:textId="77777777">
      <w:pPr>
        <w:rPr>
          <w:rFonts w:ascii="Times New Roman" w:hAnsi="Times New Roman" w:eastAsia="Times New Roman" w:cs="Times New Roman"/>
          <w:sz w:val="20"/>
          <w:szCs w:val="20"/>
        </w:rPr>
      </w:pPr>
    </w:p>
    <w:p w:rsidR="6C27E029" w:rsidP="6C27E029" w:rsidRDefault="6C27E029" w14:paraId="02F3BE00" w14:textId="03D376FD">
      <w:pPr>
        <w:rPr>
          <w:rFonts w:ascii="Times New Roman" w:hAnsi="Times New Roman" w:eastAsia="Times New Roman" w:cs="Times New Roman"/>
          <w:color w:val="0070C0"/>
        </w:rPr>
      </w:pPr>
    </w:p>
    <w:p w:rsidRPr="008933B0" w:rsidR="008933B0" w:rsidP="008933B0" w:rsidRDefault="008933B0" w14:paraId="2B360B8F" w14:textId="77777777">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Girls Only Teams </w:t>
      </w:r>
    </w:p>
    <w:p w:rsidRPr="008933B0" w:rsidR="008933B0" w:rsidP="008933B0" w:rsidRDefault="008933B0" w14:paraId="157D07A5" w14:textId="77777777">
      <w:pPr>
        <w:rPr>
          <w:rFonts w:ascii="Times New Roman" w:hAnsi="Times New Roman" w:eastAsia="Times New Roman" w:cs="Times New Roman"/>
          <w:sz w:val="20"/>
          <w:szCs w:val="20"/>
        </w:rPr>
      </w:pPr>
    </w:p>
    <w:p w:rsidRPr="008933B0" w:rsidR="008933B0" w:rsidP="008933B0" w:rsidRDefault="008933B0" w14:paraId="6D02297D" w14:textId="77777777">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PAHL traditionally has Girls divisions at 12u, 14u, and 19u. Historically, North Pittsburgh has been able to field teams in </w:t>
      </w:r>
      <w:bookmarkStart w:name="_Int_gLmBcXIj" w:id="6"/>
      <w:r w:rsidRPr="2F4FBE74">
        <w:rPr>
          <w:rFonts w:ascii="Times New Roman" w:hAnsi="Times New Roman" w:eastAsia="Times New Roman" w:cs="Times New Roman"/>
          <w:sz w:val="20"/>
          <w:szCs w:val="20"/>
        </w:rPr>
        <w:t>all of</w:t>
      </w:r>
      <w:bookmarkEnd w:id="6"/>
      <w:r w:rsidRPr="2F4FBE74">
        <w:rPr>
          <w:rFonts w:ascii="Times New Roman" w:hAnsi="Times New Roman" w:eastAsia="Times New Roman" w:cs="Times New Roman"/>
          <w:sz w:val="20"/>
          <w:szCs w:val="20"/>
        </w:rPr>
        <w:t xml:space="preserve"> these age classes. </w:t>
      </w:r>
    </w:p>
    <w:p w:rsidRPr="008933B0" w:rsidR="008933B0" w:rsidP="008933B0" w:rsidRDefault="008933B0" w14:paraId="6E569BF5" w14:textId="77777777">
      <w:pPr>
        <w:rPr>
          <w:rFonts w:ascii="Times New Roman" w:hAnsi="Times New Roman" w:eastAsia="Times New Roman" w:cs="Times New Roman"/>
          <w:sz w:val="20"/>
          <w:szCs w:val="20"/>
        </w:rPr>
      </w:pPr>
    </w:p>
    <w:p w:rsidRPr="008933B0" w:rsidR="008933B0" w:rsidP="008933B0" w:rsidRDefault="008933B0" w14:paraId="2304B2CB" w14:textId="192CC6F6">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North Pittsburgh will make every attempt to form girls travel teams in these age classes. These teams will operate as traditional travel teams and will have weeknight practices, weekend practices, and games. North Pittsburgh will participate in PAHL if the league hosts Girls divisions. If PAHL is unable to create a Girls division, NP girls teams will play an independent schedule against teams within our geographic region.</w:t>
      </w:r>
    </w:p>
    <w:p w:rsidR="7BEA718B" w:rsidP="7BEA718B" w:rsidRDefault="7BEA718B" w14:paraId="2E1E7221" w14:textId="0C8AD985">
      <w:pPr>
        <w:rPr>
          <w:rFonts w:ascii="Times New Roman" w:hAnsi="Times New Roman" w:eastAsia="Times New Roman" w:cs="Times New Roman"/>
          <w:color w:val="4472C4" w:themeColor="accent1"/>
        </w:rPr>
      </w:pPr>
    </w:p>
    <w:p w:rsidR="6C27E029" w:rsidP="6C27E029" w:rsidRDefault="6C27E029" w14:paraId="1B511200" w14:textId="6F4B8855">
      <w:pPr>
        <w:rPr>
          <w:rFonts w:ascii="Times New Roman" w:hAnsi="Times New Roman" w:eastAsia="Times New Roman" w:cs="Times New Roman"/>
          <w:color w:val="4472C4" w:themeColor="accent1" w:themeTint="FF" w:themeShade="FF"/>
        </w:rPr>
      </w:pPr>
    </w:p>
    <w:p w:rsidR="31179D17" w:rsidP="7BEA718B" w:rsidRDefault="31179D17" w14:paraId="5C971FCD" w14:textId="5AB8D5E4">
      <w:pPr>
        <w:rPr>
          <w:rFonts w:ascii="Times New Roman" w:hAnsi="Times New Roman" w:eastAsia="Times New Roman" w:cs="Times New Roman"/>
          <w:sz w:val="20"/>
          <w:szCs w:val="20"/>
        </w:rPr>
      </w:pPr>
      <w:r w:rsidRPr="7BEA718B">
        <w:rPr>
          <w:rFonts w:ascii="Times New Roman" w:hAnsi="Times New Roman" w:eastAsia="Times New Roman" w:cs="Times New Roman"/>
          <w:color w:val="4472C4" w:themeColor="accent1"/>
        </w:rPr>
        <w:t>Example Payment Grid</w:t>
      </w:r>
    </w:p>
    <w:p w:rsidR="7BEA718B" w:rsidP="7BEA718B" w:rsidRDefault="7BEA718B" w14:paraId="2024E06D" w14:textId="1DE0FD08">
      <w:pPr>
        <w:rPr>
          <w:rFonts w:ascii="Times New Roman" w:hAnsi="Times New Roman" w:eastAsia="Times New Roman" w:cs="Times New Roman"/>
          <w:color w:val="4472C4" w:themeColor="accent1"/>
        </w:rPr>
      </w:pPr>
    </w:p>
    <w:tbl>
      <w:tblPr>
        <w:tblW w:w="9361" w:type="dxa"/>
        <w:tblLayout w:type="fixed"/>
        <w:tblLook w:val="06A0" w:firstRow="1" w:lastRow="0" w:firstColumn="1" w:lastColumn="0" w:noHBand="1" w:noVBand="1"/>
      </w:tblPr>
      <w:tblGrid>
        <w:gridCol w:w="1604"/>
        <w:gridCol w:w="2937"/>
        <w:gridCol w:w="2105"/>
        <w:gridCol w:w="2715"/>
      </w:tblGrid>
      <w:tr w:rsidR="2F4FBE74" w:rsidTr="6C27E029" w14:paraId="6FE0CEBC" w14:textId="77777777">
        <w:trPr>
          <w:trHeight w:val="315"/>
        </w:trPr>
        <w:tc>
          <w:tcPr>
            <w:tcW w:w="1604" w:type="dxa"/>
            <w:tcBorders>
              <w:top w:val="single" w:color="auto" w:sz="8" w:space="0"/>
              <w:left w:val="single" w:color="auto" w:sz="8" w:space="0"/>
              <w:bottom w:val="single" w:color="auto" w:sz="8" w:space="0"/>
              <w:right w:val="single" w:color="auto" w:sz="4" w:space="0"/>
            </w:tcBorders>
            <w:shd w:val="clear" w:color="auto" w:fill="D9E1F2"/>
            <w:tcMar>
              <w:top w:w="15" w:type="dxa"/>
              <w:left w:w="15" w:type="dxa"/>
              <w:right w:w="15" w:type="dxa"/>
            </w:tcMar>
            <w:vAlign w:val="bottom"/>
          </w:tcPr>
          <w:p w:rsidR="2F4FBE74" w:rsidP="2F4FBE74" w:rsidRDefault="2F4FBE74" w14:paraId="685F6101" w14:textId="1F23C1CB">
            <w:r w:rsidRPr="2F4FBE74">
              <w:rPr>
                <w:rFonts w:ascii="Times New Roman" w:hAnsi="Times New Roman" w:eastAsia="Times New Roman" w:cs="Times New Roman"/>
                <w:b/>
                <w:bCs/>
                <w:color w:val="000000" w:themeColor="text1"/>
                <w:sz w:val="22"/>
                <w:szCs w:val="22"/>
              </w:rPr>
              <w:t>PLAYER TYPE</w:t>
            </w:r>
          </w:p>
        </w:tc>
        <w:tc>
          <w:tcPr>
            <w:tcW w:w="2937" w:type="dxa"/>
            <w:tcBorders>
              <w:top w:val="single" w:color="auto" w:sz="8" w:space="0"/>
              <w:left w:val="single" w:color="auto" w:sz="4" w:space="0"/>
              <w:bottom w:val="single" w:color="auto" w:sz="8" w:space="0"/>
              <w:right w:val="single" w:color="auto" w:sz="4" w:space="0"/>
            </w:tcBorders>
            <w:shd w:val="clear" w:color="auto" w:fill="D9E1F2"/>
            <w:tcMar>
              <w:top w:w="15" w:type="dxa"/>
              <w:left w:w="15" w:type="dxa"/>
              <w:right w:w="15" w:type="dxa"/>
            </w:tcMar>
            <w:vAlign w:val="bottom"/>
          </w:tcPr>
          <w:p w:rsidR="2F4FBE74" w:rsidP="2F4FBE74" w:rsidRDefault="2F4FBE74" w14:paraId="7AE8FE89" w14:textId="7F51B754">
            <w:pPr>
              <w:jc w:val="center"/>
            </w:pPr>
            <w:r w:rsidRPr="2F4FBE74">
              <w:rPr>
                <w:rFonts w:ascii="Times New Roman" w:hAnsi="Times New Roman" w:eastAsia="Times New Roman" w:cs="Times New Roman"/>
                <w:b/>
                <w:bCs/>
                <w:color w:val="000000" w:themeColor="text1"/>
                <w:sz w:val="22"/>
                <w:szCs w:val="22"/>
              </w:rPr>
              <w:t>LEVEL</w:t>
            </w:r>
          </w:p>
        </w:tc>
        <w:tc>
          <w:tcPr>
            <w:tcW w:w="2105" w:type="dxa"/>
            <w:tcBorders>
              <w:top w:val="single" w:color="auto" w:sz="8" w:space="0"/>
              <w:left w:val="single" w:color="auto" w:sz="4" w:space="0"/>
              <w:bottom w:val="single" w:color="auto" w:sz="8" w:space="0"/>
              <w:right w:val="single" w:color="auto" w:sz="4" w:space="0"/>
            </w:tcBorders>
            <w:shd w:val="clear" w:color="auto" w:fill="D9E1F2"/>
            <w:tcMar>
              <w:top w:w="15" w:type="dxa"/>
              <w:left w:w="15" w:type="dxa"/>
              <w:right w:w="15" w:type="dxa"/>
            </w:tcMar>
            <w:vAlign w:val="bottom"/>
          </w:tcPr>
          <w:p w:rsidR="2F4FBE74" w:rsidP="2F4FBE74" w:rsidRDefault="2F4FBE74" w14:paraId="44F77078" w14:textId="595CFB5E">
            <w:pPr>
              <w:jc w:val="center"/>
            </w:pPr>
            <w:r w:rsidRPr="2F4FBE74">
              <w:rPr>
                <w:rFonts w:ascii="Times New Roman" w:hAnsi="Times New Roman" w:eastAsia="Times New Roman" w:cs="Times New Roman"/>
                <w:b/>
                <w:bCs/>
                <w:color w:val="000000" w:themeColor="text1"/>
                <w:sz w:val="22"/>
                <w:szCs w:val="22"/>
              </w:rPr>
              <w:t>SEASON FEE</w:t>
            </w:r>
          </w:p>
        </w:tc>
        <w:tc>
          <w:tcPr>
            <w:tcW w:w="2715" w:type="dxa"/>
            <w:tcBorders>
              <w:top w:val="single" w:color="auto" w:sz="8" w:space="0"/>
              <w:left w:val="single" w:color="auto" w:sz="4" w:space="0"/>
              <w:bottom w:val="single" w:color="auto" w:sz="8" w:space="0"/>
              <w:right w:val="single" w:color="auto" w:sz="8" w:space="0"/>
            </w:tcBorders>
            <w:shd w:val="clear" w:color="auto" w:fill="D9E1F2"/>
            <w:tcMar>
              <w:top w:w="15" w:type="dxa"/>
              <w:left w:w="15" w:type="dxa"/>
              <w:right w:w="15" w:type="dxa"/>
            </w:tcMar>
            <w:vAlign w:val="bottom"/>
          </w:tcPr>
          <w:p w:rsidR="2F4FBE74" w:rsidP="2F4FBE74" w:rsidRDefault="2F4FBE74" w14:paraId="09ABFBE8" w14:textId="5F890BDE">
            <w:pPr>
              <w:jc w:val="center"/>
            </w:pPr>
            <w:r w:rsidRPr="2F4FBE74">
              <w:rPr>
                <w:rFonts w:ascii="Times New Roman" w:hAnsi="Times New Roman" w:eastAsia="Times New Roman" w:cs="Times New Roman"/>
                <w:b/>
                <w:bCs/>
                <w:color w:val="000000" w:themeColor="text1"/>
                <w:sz w:val="22"/>
                <w:szCs w:val="22"/>
              </w:rPr>
              <w:t>INSTALLMENT PAYMENTS**</w:t>
            </w:r>
          </w:p>
        </w:tc>
      </w:tr>
      <w:tr w:rsidR="2F4FBE74" w:rsidTr="6C27E029" w14:paraId="238DC52C" w14:textId="77777777">
        <w:trPr>
          <w:trHeight w:val="615"/>
        </w:trPr>
        <w:tc>
          <w:tcPr>
            <w:tcW w:w="1604" w:type="dxa"/>
            <w:vMerge w:val="restart"/>
            <w:tcBorders>
              <w:top w:val="single" w:color="auto" w:sz="8" w:space="0"/>
              <w:left w:val="single" w:color="auto" w:sz="8" w:space="0"/>
              <w:bottom w:val="single" w:color="000000" w:themeColor="text1" w:sz="8" w:space="0"/>
              <w:right w:val="nil"/>
            </w:tcBorders>
            <w:tcMar>
              <w:top w:w="15" w:type="dxa"/>
              <w:left w:w="15" w:type="dxa"/>
              <w:right w:w="15" w:type="dxa"/>
            </w:tcMar>
            <w:vAlign w:val="center"/>
          </w:tcPr>
          <w:p w:rsidR="2F4FBE74" w:rsidP="2F4FBE74" w:rsidRDefault="2F4FBE74" w14:paraId="58B3AE53" w14:textId="7EED2337">
            <w:pPr>
              <w:jc w:val="center"/>
            </w:pPr>
            <w:r w:rsidRPr="2F4FBE74">
              <w:rPr>
                <w:rFonts w:ascii="Times New Roman" w:hAnsi="Times New Roman" w:eastAsia="Times New Roman" w:cs="Times New Roman"/>
                <w:color w:val="000000" w:themeColor="text1"/>
                <w:sz w:val="22"/>
                <w:szCs w:val="22"/>
              </w:rPr>
              <w:t>ALL</w:t>
            </w:r>
          </w:p>
        </w:tc>
        <w:tc>
          <w:tcPr>
            <w:tcW w:w="2937" w:type="dxa"/>
            <w:tcBorders>
              <w:top w:val="single" w:color="auto" w:sz="8" w:space="0"/>
              <w:left w:val="single" w:color="auto" w:sz="8" w:space="0"/>
              <w:bottom w:val="single" w:color="auto" w:sz="4" w:space="0"/>
              <w:right w:val="single" w:color="auto" w:sz="8" w:space="0"/>
            </w:tcBorders>
            <w:tcMar>
              <w:top w:w="15" w:type="dxa"/>
              <w:left w:w="15" w:type="dxa"/>
              <w:right w:w="15" w:type="dxa"/>
            </w:tcMar>
            <w:vAlign w:val="bottom"/>
          </w:tcPr>
          <w:p w:rsidR="2F4FBE74" w:rsidP="2F4FBE74" w:rsidRDefault="2F4FBE74" w14:paraId="3786920B" w14:textId="29BA9E3C">
            <w:pPr>
              <w:jc w:val="center"/>
            </w:pPr>
            <w:r w:rsidRPr="2F4FBE74">
              <w:rPr>
                <w:rFonts w:ascii="Times New Roman" w:hAnsi="Times New Roman" w:eastAsia="Times New Roman" w:cs="Times New Roman"/>
                <w:color w:val="000000" w:themeColor="text1"/>
                <w:sz w:val="22"/>
                <w:szCs w:val="22"/>
              </w:rPr>
              <w:t>ADM</w:t>
            </w:r>
          </w:p>
        </w:tc>
        <w:tc>
          <w:tcPr>
            <w:tcW w:w="2105" w:type="dxa"/>
            <w:tcBorders>
              <w:top w:val="single" w:color="auto" w:sz="8" w:space="0"/>
              <w:left w:val="single" w:color="auto" w:sz="8" w:space="0"/>
              <w:bottom w:val="single" w:color="auto" w:sz="4" w:space="0"/>
              <w:right w:val="single" w:color="auto" w:sz="8" w:space="0"/>
            </w:tcBorders>
            <w:tcMar>
              <w:top w:w="15" w:type="dxa"/>
              <w:left w:w="15" w:type="dxa"/>
              <w:right w:w="15" w:type="dxa"/>
            </w:tcMar>
            <w:vAlign w:val="bottom"/>
          </w:tcPr>
          <w:p w:rsidR="2F4FBE74" w:rsidP="2F4FBE74" w:rsidRDefault="2F4FBE74" w14:paraId="70463369" w14:textId="7EA7EB32">
            <w:pPr>
              <w:jc w:val="center"/>
            </w:pPr>
            <w:r w:rsidRPr="2F4FBE74">
              <w:rPr>
                <w:rFonts w:ascii="Times New Roman" w:hAnsi="Times New Roman" w:eastAsia="Times New Roman" w:cs="Times New Roman"/>
                <w:color w:val="000000" w:themeColor="text1"/>
                <w:sz w:val="22"/>
                <w:szCs w:val="22"/>
              </w:rPr>
              <w:t>$1,</w:t>
            </w:r>
            <w:r w:rsidR="004A1FEE">
              <w:rPr>
                <w:rFonts w:ascii="Times New Roman" w:hAnsi="Times New Roman" w:eastAsia="Times New Roman" w:cs="Times New Roman"/>
                <w:color w:val="000000" w:themeColor="text1"/>
                <w:sz w:val="22"/>
                <w:szCs w:val="22"/>
              </w:rPr>
              <w:t>450</w:t>
            </w:r>
          </w:p>
        </w:tc>
        <w:tc>
          <w:tcPr>
            <w:tcW w:w="2715" w:type="dxa"/>
            <w:tcBorders>
              <w:top w:val="single" w:color="auto" w:sz="8" w:space="0"/>
              <w:left w:val="single" w:color="auto" w:sz="8" w:space="0"/>
              <w:bottom w:val="single" w:color="auto" w:sz="4" w:space="0"/>
              <w:right w:val="single" w:color="auto" w:sz="8" w:space="0"/>
            </w:tcBorders>
            <w:tcMar>
              <w:top w:w="15" w:type="dxa"/>
              <w:left w:w="15" w:type="dxa"/>
              <w:right w:w="15" w:type="dxa"/>
            </w:tcMar>
            <w:vAlign w:val="bottom"/>
          </w:tcPr>
          <w:p w:rsidRPr="00AD17BA" w:rsidR="2F4FBE74" w:rsidP="2F4FBE74" w:rsidRDefault="00AD17BA" w14:paraId="5A552256" w14:textId="577E2E04">
            <w:pPr>
              <w:jc w:val="center"/>
              <w:rPr>
                <w:rFonts w:ascii="Times New Roman" w:hAnsi="Times New Roman" w:cs="Times New Roman"/>
              </w:rPr>
            </w:pPr>
            <w:r w:rsidRPr="00AD17BA">
              <w:rPr>
                <w:rFonts w:ascii="Times New Roman" w:hAnsi="Times New Roman" w:cs="Times New Roman"/>
              </w:rPr>
              <w:t>See note below</w:t>
            </w:r>
          </w:p>
        </w:tc>
      </w:tr>
      <w:tr w:rsidR="2F4FBE74" w:rsidTr="6C27E029" w14:paraId="1CCDF8A2" w14:textId="77777777">
        <w:trPr>
          <w:trHeight w:val="315"/>
        </w:trPr>
        <w:tc>
          <w:tcPr>
            <w:tcW w:w="1604" w:type="dxa"/>
            <w:vMerge/>
            <w:tcMar/>
            <w:vAlign w:val="center"/>
          </w:tcPr>
          <w:p w:rsidR="005C6AF7" w:rsidRDefault="005C6AF7" w14:paraId="7F9850F8" w14:textId="77777777"/>
        </w:tc>
        <w:tc>
          <w:tcPr>
            <w:tcW w:w="2937" w:type="dxa"/>
            <w:tcBorders>
              <w:top w:val="single" w:color="auto" w:sz="4" w:space="0"/>
              <w:left w:val="single" w:color="auto" w:sz="8" w:space="0"/>
              <w:bottom w:val="nil"/>
              <w:right w:val="single" w:color="auto" w:sz="8" w:space="0"/>
            </w:tcBorders>
            <w:tcMar>
              <w:top w:w="15" w:type="dxa"/>
              <w:left w:w="15" w:type="dxa"/>
              <w:right w:w="15" w:type="dxa"/>
            </w:tcMar>
            <w:vAlign w:val="bottom"/>
          </w:tcPr>
          <w:p w:rsidR="2F4FBE74" w:rsidP="2F4FBE74" w:rsidRDefault="2F4FBE74" w14:paraId="1F9DD8B1" w14:textId="26B91F17">
            <w:pPr>
              <w:jc w:val="center"/>
            </w:pPr>
            <w:r w:rsidRPr="2F4FBE74">
              <w:rPr>
                <w:rFonts w:ascii="Times New Roman" w:hAnsi="Times New Roman" w:eastAsia="Times New Roman" w:cs="Times New Roman"/>
                <w:color w:val="000000" w:themeColor="text1"/>
                <w:sz w:val="22"/>
                <w:szCs w:val="22"/>
              </w:rPr>
              <w:t>IN HOUSE</w:t>
            </w:r>
          </w:p>
        </w:tc>
        <w:tc>
          <w:tcPr>
            <w:tcW w:w="2105" w:type="dxa"/>
            <w:tcBorders>
              <w:top w:val="single" w:color="auto" w:sz="4" w:space="0"/>
              <w:left w:val="single" w:color="auto" w:sz="8" w:space="0"/>
              <w:bottom w:val="nil"/>
              <w:right w:val="single" w:color="auto" w:sz="8" w:space="0"/>
            </w:tcBorders>
            <w:tcMar>
              <w:top w:w="15" w:type="dxa"/>
              <w:left w:w="15" w:type="dxa"/>
              <w:right w:w="15" w:type="dxa"/>
            </w:tcMar>
            <w:vAlign w:val="bottom"/>
          </w:tcPr>
          <w:p w:rsidR="2F4FBE74" w:rsidP="2F4FBE74" w:rsidRDefault="2F4FBE74" w14:paraId="02F732FD" w14:textId="566EE630">
            <w:pPr>
              <w:jc w:val="center"/>
            </w:pPr>
            <w:r w:rsidRPr="2F4FBE74">
              <w:rPr>
                <w:rFonts w:ascii="Times New Roman" w:hAnsi="Times New Roman" w:eastAsia="Times New Roman" w:cs="Times New Roman"/>
                <w:color w:val="000000" w:themeColor="text1"/>
                <w:sz w:val="22"/>
                <w:szCs w:val="22"/>
              </w:rPr>
              <w:t>$1</w:t>
            </w:r>
            <w:r w:rsidR="004A1FEE">
              <w:rPr>
                <w:rFonts w:ascii="Times New Roman" w:hAnsi="Times New Roman" w:eastAsia="Times New Roman" w:cs="Times New Roman"/>
                <w:color w:val="000000" w:themeColor="text1"/>
                <w:sz w:val="22"/>
                <w:szCs w:val="22"/>
              </w:rPr>
              <w:t>,6</w:t>
            </w:r>
            <w:r w:rsidRPr="2F4FBE74">
              <w:rPr>
                <w:rFonts w:ascii="Times New Roman" w:hAnsi="Times New Roman" w:eastAsia="Times New Roman" w:cs="Times New Roman"/>
                <w:color w:val="000000" w:themeColor="text1"/>
                <w:sz w:val="22"/>
                <w:szCs w:val="22"/>
              </w:rPr>
              <w:t xml:space="preserve">50 </w:t>
            </w:r>
          </w:p>
        </w:tc>
        <w:tc>
          <w:tcPr>
            <w:tcW w:w="2715" w:type="dxa"/>
            <w:tcBorders>
              <w:top w:val="single" w:color="auto" w:sz="4" w:space="0"/>
              <w:left w:val="single" w:color="auto" w:sz="8" w:space="0"/>
              <w:bottom w:val="nil"/>
              <w:right w:val="single" w:color="auto" w:sz="8" w:space="0"/>
            </w:tcBorders>
            <w:tcMar>
              <w:top w:w="15" w:type="dxa"/>
              <w:left w:w="15" w:type="dxa"/>
              <w:right w:w="15" w:type="dxa"/>
            </w:tcMar>
            <w:vAlign w:val="bottom"/>
          </w:tcPr>
          <w:p w:rsidR="2F4FBE74" w:rsidP="2F4FBE74" w:rsidRDefault="00AD17BA" w14:paraId="412AF8C6" w14:textId="0D26D53F">
            <w:pPr>
              <w:jc w:val="center"/>
            </w:pPr>
            <w:r w:rsidRPr="00AD17BA">
              <w:rPr>
                <w:rFonts w:ascii="Times New Roman" w:hAnsi="Times New Roman" w:cs="Times New Roman"/>
              </w:rPr>
              <w:t>See note below</w:t>
            </w:r>
          </w:p>
        </w:tc>
      </w:tr>
      <w:tr w:rsidR="2F4FBE74" w:rsidTr="6C27E029" w14:paraId="009D9180" w14:textId="77777777">
        <w:trPr>
          <w:trHeight w:val="604"/>
        </w:trPr>
        <w:tc>
          <w:tcPr>
            <w:tcW w:w="1604" w:type="dxa"/>
            <w:vMerge w:val="restart"/>
            <w:tcBorders>
              <w:top w:val="nil"/>
              <w:left w:val="single" w:color="auto" w:sz="8" w:space="0"/>
              <w:bottom w:val="single" w:color="000000" w:themeColor="text1" w:sz="8" w:space="0"/>
              <w:right w:val="nil"/>
            </w:tcBorders>
            <w:tcMar>
              <w:top w:w="15" w:type="dxa"/>
              <w:left w:w="15" w:type="dxa"/>
              <w:right w:w="15" w:type="dxa"/>
            </w:tcMar>
            <w:vAlign w:val="center"/>
          </w:tcPr>
          <w:p w:rsidR="2F4FBE74" w:rsidP="2F4FBE74" w:rsidRDefault="2F4FBE74" w14:paraId="22B9C7C9" w14:textId="54A4BAD5">
            <w:pPr>
              <w:jc w:val="center"/>
            </w:pPr>
            <w:r w:rsidRPr="2F4FBE74">
              <w:rPr>
                <w:rFonts w:ascii="Times New Roman" w:hAnsi="Times New Roman" w:eastAsia="Times New Roman" w:cs="Times New Roman"/>
                <w:color w:val="000000" w:themeColor="text1"/>
                <w:sz w:val="22"/>
                <w:szCs w:val="22"/>
              </w:rPr>
              <w:t>SKATER</w:t>
            </w:r>
          </w:p>
        </w:tc>
        <w:tc>
          <w:tcPr>
            <w:tcW w:w="2937" w:type="dxa"/>
            <w:tcBorders>
              <w:top w:val="single" w:color="auto" w:sz="8"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548CC3D3" w14:paraId="1454DF66" w14:textId="77D0118C">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10U,12U,14U, &amp; 16U MIXED TEAMS</w:t>
            </w:r>
          </w:p>
        </w:tc>
        <w:tc>
          <w:tcPr>
            <w:tcW w:w="2105" w:type="dxa"/>
            <w:tcBorders>
              <w:top w:val="single" w:color="auto" w:sz="8"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548CC3D3" w14:paraId="7D720CC6" w14:textId="3CF1DDF4">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$2,</w:t>
            </w:r>
            <w:r w:rsidRPr="6C27E029" w:rsidR="6C27E029">
              <w:rPr>
                <w:rFonts w:ascii="Times New Roman" w:hAnsi="Times New Roman" w:eastAsia="Times New Roman" w:cs="Times New Roman"/>
                <w:color w:val="000000" w:themeColor="text1" w:themeTint="FF" w:themeShade="FF"/>
                <w:sz w:val="22"/>
                <w:szCs w:val="22"/>
              </w:rPr>
              <w:t>500 - $2,800</w:t>
            </w:r>
          </w:p>
        </w:tc>
        <w:tc>
          <w:tcPr>
            <w:tcW w:w="2715" w:type="dxa"/>
            <w:tcBorders>
              <w:top w:val="single" w:color="auto" w:sz="8"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00AD17BA" w14:paraId="12FCF05B" w14:textId="25CF8E48">
            <w:pPr>
              <w:jc w:val="center"/>
              <w:rPr>
                <w:rFonts w:ascii="Times New Roman" w:hAnsi="Times New Roman" w:cs="Times New Roman"/>
              </w:rPr>
            </w:pPr>
            <w:r w:rsidRPr="6C27E029" w:rsidR="6C27E029">
              <w:rPr>
                <w:rFonts w:ascii="Times New Roman" w:hAnsi="Times New Roman" w:cs="Times New Roman"/>
              </w:rPr>
              <w:t>See note below</w:t>
            </w:r>
          </w:p>
        </w:tc>
      </w:tr>
      <w:tr w:rsidR="2F4FBE74" w:rsidTr="6C27E029" w14:paraId="03942E40" w14:textId="77777777">
        <w:trPr>
          <w:trHeight w:val="300"/>
        </w:trPr>
        <w:tc>
          <w:tcPr>
            <w:tcW w:w="1604" w:type="dxa"/>
            <w:vMerge/>
            <w:tcMar/>
            <w:vAlign w:val="center"/>
          </w:tcPr>
          <w:p w:rsidR="005C6AF7" w:rsidRDefault="005C6AF7" w14:paraId="1808B866" w14:textId="77777777"/>
        </w:tc>
        <w:tc>
          <w:tcPr>
            <w:tcW w:w="2937"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548CC3D3" w14:paraId="505A231C" w14:textId="69E4C115">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1</w:t>
            </w:r>
            <w:r w:rsidRPr="6C27E029" w:rsidR="6C27E029">
              <w:rPr>
                <w:rFonts w:ascii="Times New Roman" w:hAnsi="Times New Roman" w:eastAsia="Times New Roman" w:cs="Times New Roman"/>
                <w:color w:val="000000" w:themeColor="text1" w:themeTint="FF" w:themeShade="FF"/>
                <w:sz w:val="22"/>
                <w:szCs w:val="22"/>
              </w:rPr>
              <w:t>8</w:t>
            </w:r>
            <w:r w:rsidRPr="6C27E029" w:rsidR="6C27E029">
              <w:rPr>
                <w:rFonts w:ascii="Times New Roman" w:hAnsi="Times New Roman" w:eastAsia="Times New Roman" w:cs="Times New Roman"/>
                <w:color w:val="000000" w:themeColor="text1" w:themeTint="FF" w:themeShade="FF"/>
                <w:sz w:val="22"/>
                <w:szCs w:val="22"/>
              </w:rPr>
              <w:t>U TEAM</w:t>
            </w:r>
          </w:p>
        </w:tc>
        <w:tc>
          <w:tcPr>
            <w:tcW w:w="210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2E080813" w14:paraId="2C9B3E78" w14:textId="71AEA1D3">
            <w:pPr>
              <w:spacing w:line="259" w:lineRule="auto"/>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$2,500 - $2,800</w:t>
            </w:r>
          </w:p>
        </w:tc>
        <w:tc>
          <w:tcPr>
            <w:tcW w:w="271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00AD17BA" w14:paraId="39E2B764" w14:textId="26922312">
            <w:pPr>
              <w:jc w:val="center"/>
              <w:rPr>
                <w:rFonts w:ascii="Times New Roman" w:hAnsi="Times New Roman" w:cs="Times New Roman"/>
              </w:rPr>
            </w:pPr>
            <w:r w:rsidRPr="6C27E029" w:rsidR="6C27E029">
              <w:rPr>
                <w:rFonts w:ascii="Times New Roman" w:hAnsi="Times New Roman" w:cs="Times New Roman"/>
              </w:rPr>
              <w:t>See note below</w:t>
            </w:r>
          </w:p>
        </w:tc>
      </w:tr>
      <w:tr w:rsidR="2F4FBE74" w:rsidTr="6C27E029" w14:paraId="4E78309B" w14:textId="77777777">
        <w:trPr>
          <w:trHeight w:val="300"/>
        </w:trPr>
        <w:tc>
          <w:tcPr>
            <w:tcW w:w="1604" w:type="dxa"/>
            <w:vMerge/>
            <w:tcMar/>
            <w:vAlign w:val="center"/>
          </w:tcPr>
          <w:p w:rsidR="005C6AF7" w:rsidRDefault="005C6AF7" w14:paraId="3D1292F9" w14:textId="77777777"/>
        </w:tc>
        <w:tc>
          <w:tcPr>
            <w:tcW w:w="2937"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548CC3D3" w14:paraId="6A5B250A" w14:textId="1CBF5A7D">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10U,12U, 13U, 14</w:t>
            </w:r>
            <w:r w:rsidRPr="6C27E029" w:rsidR="6C27E029">
              <w:rPr>
                <w:rFonts w:ascii="Times New Roman" w:hAnsi="Times New Roman" w:eastAsia="Times New Roman" w:cs="Times New Roman"/>
                <w:color w:val="000000" w:themeColor="text1" w:themeTint="FF" w:themeShade="FF"/>
                <w:sz w:val="22"/>
                <w:szCs w:val="22"/>
              </w:rPr>
              <w:t>U, &amp;</w:t>
            </w:r>
            <w:r w:rsidRPr="6C27E029" w:rsidR="6C27E029">
              <w:rPr>
                <w:rFonts w:ascii="Times New Roman" w:hAnsi="Times New Roman" w:eastAsia="Times New Roman" w:cs="Times New Roman"/>
                <w:color w:val="000000" w:themeColor="text1" w:themeTint="FF" w:themeShade="FF"/>
                <w:sz w:val="22"/>
                <w:szCs w:val="22"/>
              </w:rPr>
              <w:t xml:space="preserve"> 16U AA TEAMS</w:t>
            </w:r>
          </w:p>
        </w:tc>
        <w:tc>
          <w:tcPr>
            <w:tcW w:w="210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548CC3D3" w14:paraId="1EBEEC30" w14:textId="72160D44">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w:t>
            </w:r>
            <w:r w:rsidRPr="6C27E029" w:rsidR="6C27E029">
              <w:rPr>
                <w:rFonts w:ascii="Times New Roman" w:hAnsi="Times New Roman" w:eastAsia="Times New Roman" w:cs="Times New Roman"/>
                <w:color w:val="000000" w:themeColor="text1" w:themeTint="FF" w:themeShade="FF"/>
                <w:sz w:val="22"/>
                <w:szCs w:val="22"/>
              </w:rPr>
              <w:t>3,250 - $4,000</w:t>
            </w:r>
          </w:p>
        </w:tc>
        <w:tc>
          <w:tcPr>
            <w:tcW w:w="271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00AD17BA" w14:paraId="58461CFE" w14:textId="038BC68D">
            <w:pPr>
              <w:jc w:val="center"/>
              <w:rPr>
                <w:rFonts w:ascii="Times New Roman" w:hAnsi="Times New Roman" w:cs="Times New Roman"/>
              </w:rPr>
            </w:pPr>
            <w:r w:rsidRPr="6C27E029" w:rsidR="6C27E029">
              <w:rPr>
                <w:rFonts w:ascii="Times New Roman" w:hAnsi="Times New Roman" w:cs="Times New Roman"/>
              </w:rPr>
              <w:t>See note below</w:t>
            </w:r>
          </w:p>
        </w:tc>
      </w:tr>
      <w:tr w:rsidR="2F4FBE74" w:rsidTr="6C27E029" w14:paraId="32C489FE" w14:textId="77777777">
        <w:trPr>
          <w:trHeight w:val="300"/>
        </w:trPr>
        <w:tc>
          <w:tcPr>
            <w:tcW w:w="1604" w:type="dxa"/>
            <w:vMerge/>
            <w:tcMar/>
            <w:vAlign w:val="center"/>
          </w:tcPr>
          <w:p w:rsidR="005C6AF7" w:rsidRDefault="005C6AF7" w14:paraId="4B0B19F3" w14:textId="77777777"/>
        </w:tc>
        <w:tc>
          <w:tcPr>
            <w:tcW w:w="2937"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548CC3D3" w14:paraId="7B2D4F68" w14:textId="2E57D84D">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GIRLS 12U, 14U</w:t>
            </w:r>
          </w:p>
        </w:tc>
        <w:tc>
          <w:tcPr>
            <w:tcW w:w="2105" w:type="dxa"/>
            <w:tcBorders>
              <w:top w:val="single" w:color="auto" w:sz="4" w:space="0"/>
              <w:left w:val="single" w:color="auto" w:sz="8" w:space="0"/>
              <w:bottom w:val="nil"/>
              <w:right w:val="single" w:color="auto" w:sz="8" w:space="0"/>
            </w:tcBorders>
            <w:tcMar>
              <w:top w:w="15" w:type="dxa"/>
              <w:left w:w="15" w:type="dxa"/>
              <w:right w:w="15" w:type="dxa"/>
            </w:tcMar>
            <w:vAlign w:val="bottom"/>
          </w:tcPr>
          <w:p w:rsidR="2F4FBE74" w:rsidP="6C27E029" w:rsidRDefault="004A1FEE" w14:paraId="0B3D0A16" w14:textId="7AC304B4">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$2,</w:t>
            </w:r>
            <w:r w:rsidRPr="6C27E029" w:rsidR="6C27E029">
              <w:rPr>
                <w:rFonts w:ascii="Times New Roman" w:hAnsi="Times New Roman" w:eastAsia="Times New Roman" w:cs="Times New Roman"/>
                <w:color w:val="000000" w:themeColor="text1" w:themeTint="FF" w:themeShade="FF"/>
                <w:sz w:val="22"/>
                <w:szCs w:val="22"/>
              </w:rPr>
              <w:t>500 - $2,800</w:t>
            </w:r>
          </w:p>
        </w:tc>
        <w:tc>
          <w:tcPr>
            <w:tcW w:w="271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2F4FBE74" w:rsidP="6C27E029" w:rsidRDefault="00AD17BA" w14:paraId="390B01C3" w14:textId="244CB789">
            <w:pPr>
              <w:jc w:val="center"/>
              <w:rPr>
                <w:rFonts w:ascii="Times New Roman" w:hAnsi="Times New Roman" w:cs="Times New Roman"/>
              </w:rPr>
            </w:pPr>
            <w:r w:rsidRPr="6C27E029" w:rsidR="6C27E029">
              <w:rPr>
                <w:rFonts w:ascii="Times New Roman" w:hAnsi="Times New Roman" w:cs="Times New Roman"/>
              </w:rPr>
              <w:t>See note below</w:t>
            </w:r>
          </w:p>
        </w:tc>
      </w:tr>
      <w:tr w:rsidR="2F4FBE74" w:rsidTr="6C27E029" w14:paraId="4048047A" w14:textId="77777777">
        <w:trPr>
          <w:trHeight w:val="315"/>
        </w:trPr>
        <w:tc>
          <w:tcPr>
            <w:tcW w:w="1604" w:type="dxa"/>
            <w:vMerge/>
            <w:tcMar/>
            <w:vAlign w:val="center"/>
          </w:tcPr>
          <w:p w:rsidR="005C6AF7" w:rsidRDefault="005C6AF7" w14:paraId="24BE529F" w14:textId="77777777"/>
        </w:tc>
        <w:tc>
          <w:tcPr>
            <w:tcW w:w="2937" w:type="dxa"/>
            <w:tcBorders>
              <w:top w:val="single" w:color="auto" w:sz="4" w:space="0"/>
              <w:left w:val="single" w:color="auto" w:sz="8" w:space="0"/>
              <w:bottom w:val="nil"/>
              <w:right w:val="single" w:color="auto" w:sz="8" w:space="0"/>
            </w:tcBorders>
            <w:tcMar>
              <w:top w:w="15" w:type="dxa"/>
              <w:left w:w="15" w:type="dxa"/>
              <w:right w:w="15" w:type="dxa"/>
            </w:tcMar>
            <w:vAlign w:val="bottom"/>
          </w:tcPr>
          <w:p w:rsidR="2F4FBE74" w:rsidP="6C27E029" w:rsidRDefault="548CC3D3" w14:paraId="6C5A7BC7" w14:textId="128D46D9">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GIRLS 19U</w:t>
            </w:r>
          </w:p>
        </w:tc>
        <w:tc>
          <w:tcPr>
            <w:tcW w:w="2105" w:type="dxa"/>
            <w:tcBorders>
              <w:top w:val="single" w:color="auto" w:sz="4" w:space="0"/>
              <w:left w:val="single" w:color="auto" w:sz="8" w:space="0"/>
              <w:bottom w:val="nil"/>
              <w:right w:val="single" w:color="auto" w:sz="8" w:space="0"/>
            </w:tcBorders>
            <w:tcMar>
              <w:top w:w="15" w:type="dxa"/>
              <w:left w:w="15" w:type="dxa"/>
              <w:right w:w="15" w:type="dxa"/>
            </w:tcMar>
            <w:vAlign w:val="bottom"/>
          </w:tcPr>
          <w:p w:rsidR="2F4FBE74" w:rsidP="6C27E029" w:rsidRDefault="548CC3D3" w14:paraId="61513163" w14:textId="28DE9BF3">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$2</w:t>
            </w:r>
            <w:r w:rsidRPr="6C27E029" w:rsidR="6C27E029">
              <w:rPr>
                <w:rFonts w:ascii="Times New Roman" w:hAnsi="Times New Roman" w:eastAsia="Times New Roman" w:cs="Times New Roman"/>
                <w:color w:val="000000" w:themeColor="text1" w:themeTint="FF" w:themeShade="FF"/>
                <w:sz w:val="22"/>
                <w:szCs w:val="22"/>
              </w:rPr>
              <w:t>,700 - $3000</w:t>
            </w:r>
          </w:p>
        </w:tc>
        <w:tc>
          <w:tcPr>
            <w:tcW w:w="2715" w:type="dxa"/>
            <w:tcBorders>
              <w:top w:val="single" w:color="auto" w:sz="4" w:space="0"/>
              <w:left w:val="single" w:color="auto" w:sz="8" w:space="0"/>
              <w:bottom w:val="nil"/>
              <w:right w:val="single" w:color="auto" w:sz="8" w:space="0"/>
            </w:tcBorders>
            <w:tcMar>
              <w:top w:w="15" w:type="dxa"/>
              <w:left w:w="15" w:type="dxa"/>
              <w:right w:w="15" w:type="dxa"/>
            </w:tcMar>
            <w:vAlign w:val="bottom"/>
          </w:tcPr>
          <w:p w:rsidR="2F4FBE74" w:rsidP="6C27E029" w:rsidRDefault="00AD17BA" w14:paraId="3DC5C31C" w14:textId="2E29D1F8">
            <w:pPr>
              <w:jc w:val="center"/>
              <w:rPr>
                <w:rFonts w:ascii="Times New Roman" w:hAnsi="Times New Roman" w:cs="Times New Roman"/>
              </w:rPr>
            </w:pPr>
            <w:r w:rsidRPr="6C27E029" w:rsidR="6C27E029">
              <w:rPr>
                <w:rFonts w:ascii="Times New Roman" w:hAnsi="Times New Roman" w:cs="Times New Roman"/>
              </w:rPr>
              <w:t>See note below</w:t>
            </w:r>
          </w:p>
        </w:tc>
      </w:tr>
      <w:tr w:rsidR="004A1FEE" w:rsidTr="6C27E029" w14:paraId="1B6332D4" w14:textId="77777777">
        <w:trPr>
          <w:trHeight w:val="623"/>
        </w:trPr>
        <w:tc>
          <w:tcPr>
            <w:tcW w:w="1604" w:type="dxa"/>
            <w:vMerge w:val="restart"/>
            <w:tcBorders>
              <w:top w:val="nil"/>
              <w:left w:val="single" w:color="auto" w:sz="8" w:space="0"/>
              <w:bottom w:val="single" w:color="000000" w:themeColor="text1" w:sz="8" w:space="0"/>
              <w:right w:val="nil"/>
            </w:tcBorders>
            <w:tcMar>
              <w:top w:w="15" w:type="dxa"/>
              <w:left w:w="15" w:type="dxa"/>
              <w:right w:w="15" w:type="dxa"/>
            </w:tcMar>
            <w:vAlign w:val="center"/>
          </w:tcPr>
          <w:p w:rsidR="004A1FEE" w:rsidP="2F4FBE74" w:rsidRDefault="004A1FEE" w14:paraId="3A20757F" w14:textId="4783942E">
            <w:pPr>
              <w:jc w:val="center"/>
            </w:pPr>
            <w:r w:rsidRPr="2F4FBE74">
              <w:rPr>
                <w:rFonts w:ascii="Times New Roman" w:hAnsi="Times New Roman" w:eastAsia="Times New Roman" w:cs="Times New Roman"/>
                <w:color w:val="000000" w:themeColor="text1"/>
                <w:sz w:val="22"/>
                <w:szCs w:val="22"/>
              </w:rPr>
              <w:t>GOALIE</w:t>
            </w:r>
          </w:p>
        </w:tc>
        <w:tc>
          <w:tcPr>
            <w:tcW w:w="2937"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2F4FBE74" w:rsidRDefault="004A1FEE" w14:paraId="138DB64B" w14:textId="0BCCB6A7">
            <w:pPr>
              <w:jc w:val="center"/>
            </w:pPr>
            <w:r w:rsidRPr="6C27E029" w:rsidR="6C27E029">
              <w:rPr>
                <w:rFonts w:ascii="Times New Roman" w:hAnsi="Times New Roman" w:eastAsia="Times New Roman" w:cs="Times New Roman"/>
                <w:color w:val="000000" w:themeColor="text1" w:themeTint="FF" w:themeShade="FF"/>
                <w:sz w:val="22"/>
                <w:szCs w:val="22"/>
              </w:rPr>
              <w:t>10U,12U,14U, &amp; 16U MIXED TEAMS</w:t>
            </w:r>
          </w:p>
        </w:tc>
        <w:tc>
          <w:tcPr>
            <w:tcW w:w="210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6C27E029" w:rsidRDefault="004A1FEE" w14:paraId="40655503" w14:textId="419F284B">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$975</w:t>
            </w:r>
          </w:p>
        </w:tc>
        <w:tc>
          <w:tcPr>
            <w:tcW w:w="271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2F4FBE74" w:rsidRDefault="00AD17BA" w14:paraId="282287BD" w14:textId="1568F0B6">
            <w:pPr>
              <w:jc w:val="center"/>
            </w:pPr>
            <w:r w:rsidRPr="00AD17BA">
              <w:rPr>
                <w:rFonts w:ascii="Times New Roman" w:hAnsi="Times New Roman" w:cs="Times New Roman"/>
              </w:rPr>
              <w:t>See note below</w:t>
            </w:r>
          </w:p>
        </w:tc>
      </w:tr>
      <w:tr w:rsidR="004A1FEE" w:rsidTr="6C27E029" w14:paraId="0360F5A8" w14:textId="77777777">
        <w:trPr>
          <w:trHeight w:val="300"/>
        </w:trPr>
        <w:tc>
          <w:tcPr>
            <w:tcW w:w="1604" w:type="dxa"/>
            <w:vMerge/>
            <w:tcMar/>
            <w:vAlign w:val="center"/>
          </w:tcPr>
          <w:p w:rsidR="004A1FEE" w:rsidP="004A1FEE" w:rsidRDefault="004A1FEE" w14:paraId="7A09DEA5" w14:textId="77777777"/>
        </w:tc>
        <w:tc>
          <w:tcPr>
            <w:tcW w:w="2937"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004A1FEE" w:rsidRDefault="004A1FEE" w14:paraId="1146FCCB" w14:textId="4EAB58AE">
            <w:pPr>
              <w:jc w:val="center"/>
            </w:pPr>
            <w:r w:rsidRPr="6C27E029" w:rsidR="6C27E029">
              <w:rPr>
                <w:rFonts w:ascii="Times New Roman" w:hAnsi="Times New Roman" w:eastAsia="Times New Roman" w:cs="Times New Roman"/>
                <w:color w:val="000000" w:themeColor="text1" w:themeTint="FF" w:themeShade="FF"/>
                <w:sz w:val="22"/>
                <w:szCs w:val="22"/>
              </w:rPr>
              <w:t>18U TEAM</w:t>
            </w:r>
          </w:p>
        </w:tc>
        <w:tc>
          <w:tcPr>
            <w:tcW w:w="210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6C27E029" w:rsidRDefault="004A1FEE" w14:paraId="14BCA5B0" w14:textId="213BDB19">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$975 - 1375</w:t>
            </w:r>
            <w:r w:rsidRPr="6C27E029" w:rsidR="6C27E029">
              <w:rPr>
                <w:rFonts w:ascii="Times New Roman" w:hAnsi="Times New Roman" w:eastAsia="Times New Roman" w:cs="Times New Roman"/>
                <w:color w:val="000000" w:themeColor="text1" w:themeTint="FF" w:themeShade="FF"/>
                <w:sz w:val="22"/>
                <w:szCs w:val="22"/>
              </w:rPr>
              <w:t xml:space="preserve"> </w:t>
            </w:r>
          </w:p>
        </w:tc>
        <w:tc>
          <w:tcPr>
            <w:tcW w:w="271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004A1FEE" w:rsidRDefault="00AD17BA" w14:paraId="34EFC05B" w14:textId="4197EDDB">
            <w:pPr>
              <w:jc w:val="center"/>
            </w:pPr>
            <w:r w:rsidRPr="00AD17BA">
              <w:rPr>
                <w:rFonts w:ascii="Times New Roman" w:hAnsi="Times New Roman" w:cs="Times New Roman"/>
              </w:rPr>
              <w:t>See note below</w:t>
            </w:r>
          </w:p>
        </w:tc>
      </w:tr>
      <w:tr w:rsidR="004A1FEE" w:rsidTr="6C27E029" w14:paraId="2690E474" w14:textId="77777777">
        <w:trPr>
          <w:trHeight w:val="300"/>
        </w:trPr>
        <w:tc>
          <w:tcPr>
            <w:tcW w:w="1604" w:type="dxa"/>
            <w:vMerge/>
            <w:tcMar/>
            <w:vAlign w:val="center"/>
          </w:tcPr>
          <w:p w:rsidR="004A1FEE" w:rsidP="004A1FEE" w:rsidRDefault="004A1FEE" w14:paraId="27ACE097" w14:textId="77777777"/>
        </w:tc>
        <w:tc>
          <w:tcPr>
            <w:tcW w:w="2937"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Pr="2F4FBE74" w:rsidR="004A1FEE" w:rsidP="004A1FEE" w:rsidRDefault="004A1FEE" w14:paraId="2E30C44B" w14:textId="41386D16">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10U,12U,13U,14U,16U AA TEAMS</w:t>
            </w:r>
          </w:p>
        </w:tc>
        <w:tc>
          <w:tcPr>
            <w:tcW w:w="210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Pr="2F4FBE74" w:rsidR="004A1FEE" w:rsidP="6C27E029" w:rsidRDefault="004A1FEE" w14:paraId="1FE73702" w14:textId="3AEA0E29">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$1375</w:t>
            </w:r>
          </w:p>
        </w:tc>
        <w:tc>
          <w:tcPr>
            <w:tcW w:w="271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004A1FEE" w:rsidRDefault="00AD17BA" w14:paraId="0435FF54" w14:textId="7C8CB7CE">
            <w:pPr>
              <w:jc w:val="center"/>
            </w:pPr>
            <w:r w:rsidRPr="00AD17BA">
              <w:rPr>
                <w:rFonts w:ascii="Times New Roman" w:hAnsi="Times New Roman" w:cs="Times New Roman"/>
              </w:rPr>
              <w:t>See note below</w:t>
            </w:r>
          </w:p>
        </w:tc>
      </w:tr>
      <w:tr w:rsidR="004A1FEE" w:rsidTr="6C27E029" w14:paraId="0C76BF09" w14:textId="77777777">
        <w:trPr>
          <w:trHeight w:val="300"/>
        </w:trPr>
        <w:tc>
          <w:tcPr>
            <w:tcW w:w="1604" w:type="dxa"/>
            <w:vMerge/>
            <w:tcMar/>
            <w:vAlign w:val="center"/>
          </w:tcPr>
          <w:p w:rsidR="004A1FEE" w:rsidP="004A1FEE" w:rsidRDefault="004A1FEE" w14:paraId="5B09A5B3" w14:textId="77777777"/>
        </w:tc>
        <w:tc>
          <w:tcPr>
            <w:tcW w:w="2937"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004A1FEE" w:rsidRDefault="004A1FEE" w14:paraId="45A4F854" w14:textId="4CC54EAA">
            <w:pPr>
              <w:jc w:val="center"/>
            </w:pPr>
            <w:r w:rsidRPr="2F4FBE74">
              <w:rPr>
                <w:rFonts w:ascii="Times New Roman" w:hAnsi="Times New Roman" w:eastAsia="Times New Roman" w:cs="Times New Roman"/>
                <w:color w:val="000000" w:themeColor="text1"/>
                <w:sz w:val="22"/>
                <w:szCs w:val="22"/>
              </w:rPr>
              <w:t>GIRLS 12U, 14U</w:t>
            </w:r>
          </w:p>
        </w:tc>
        <w:tc>
          <w:tcPr>
            <w:tcW w:w="210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6C27E029" w:rsidRDefault="004A1FEE" w14:paraId="5932C104" w14:textId="376C978D">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$975</w:t>
            </w:r>
            <w:r w:rsidRPr="6C27E029" w:rsidR="6C27E029">
              <w:rPr>
                <w:rFonts w:ascii="Times New Roman" w:hAnsi="Times New Roman" w:eastAsia="Times New Roman" w:cs="Times New Roman"/>
                <w:color w:val="000000" w:themeColor="text1" w:themeTint="FF" w:themeShade="FF"/>
                <w:sz w:val="22"/>
                <w:szCs w:val="22"/>
              </w:rPr>
              <w:t xml:space="preserve"> </w:t>
            </w:r>
          </w:p>
        </w:tc>
        <w:tc>
          <w:tcPr>
            <w:tcW w:w="2715" w:type="dxa"/>
            <w:tcBorders>
              <w:top w:val="single" w:color="auto" w:sz="4" w:space="0"/>
              <w:left w:val="single" w:color="auto" w:sz="8" w:space="0"/>
              <w:bottom w:val="single" w:color="auto" w:sz="4" w:space="0"/>
              <w:right w:val="single" w:color="auto" w:sz="8" w:space="0"/>
            </w:tcBorders>
            <w:tcMar>
              <w:top w:w="15" w:type="dxa"/>
              <w:left w:w="15" w:type="dxa"/>
              <w:right w:w="15" w:type="dxa"/>
            </w:tcMar>
            <w:vAlign w:val="bottom"/>
          </w:tcPr>
          <w:p w:rsidR="004A1FEE" w:rsidP="004A1FEE" w:rsidRDefault="00AD17BA" w14:paraId="32AF2A7C" w14:textId="3D746474">
            <w:pPr>
              <w:jc w:val="center"/>
            </w:pPr>
            <w:r w:rsidRPr="00AD17BA">
              <w:rPr>
                <w:rFonts w:ascii="Times New Roman" w:hAnsi="Times New Roman" w:cs="Times New Roman"/>
              </w:rPr>
              <w:t>See note below</w:t>
            </w:r>
          </w:p>
        </w:tc>
      </w:tr>
      <w:tr w:rsidR="004A1FEE" w:rsidTr="6C27E029" w14:paraId="2D27A145" w14:textId="77777777">
        <w:trPr>
          <w:trHeight w:val="300"/>
        </w:trPr>
        <w:tc>
          <w:tcPr>
            <w:tcW w:w="1604" w:type="dxa"/>
            <w:vMerge/>
            <w:tcMar/>
            <w:vAlign w:val="center"/>
          </w:tcPr>
          <w:p w:rsidR="004A1FEE" w:rsidP="004A1FEE" w:rsidRDefault="004A1FEE" w14:paraId="57381C71" w14:textId="77777777"/>
        </w:tc>
        <w:tc>
          <w:tcPr>
            <w:tcW w:w="2937" w:type="dxa"/>
            <w:tcBorders>
              <w:top w:val="single" w:color="auto" w:sz="4" w:space="0"/>
              <w:left w:val="single" w:color="auto" w:sz="8" w:space="0"/>
              <w:bottom w:val="single" w:color="auto" w:sz="8" w:space="0"/>
              <w:right w:val="single" w:color="auto" w:sz="8" w:space="0"/>
            </w:tcBorders>
            <w:tcMar>
              <w:top w:w="15" w:type="dxa"/>
              <w:left w:w="15" w:type="dxa"/>
              <w:right w:w="15" w:type="dxa"/>
            </w:tcMar>
            <w:vAlign w:val="bottom"/>
          </w:tcPr>
          <w:p w:rsidR="004A1FEE" w:rsidP="004A1FEE" w:rsidRDefault="004A1FEE" w14:paraId="25961903" w14:textId="4818D470">
            <w:pPr>
              <w:jc w:val="center"/>
            </w:pPr>
            <w:r w:rsidRPr="2F4FBE74">
              <w:rPr>
                <w:rFonts w:ascii="Times New Roman" w:hAnsi="Times New Roman" w:eastAsia="Times New Roman" w:cs="Times New Roman"/>
                <w:color w:val="000000" w:themeColor="text1"/>
                <w:sz w:val="22"/>
                <w:szCs w:val="22"/>
              </w:rPr>
              <w:t>GIRLS 19U</w:t>
            </w:r>
          </w:p>
        </w:tc>
        <w:tc>
          <w:tcPr>
            <w:tcW w:w="2105" w:type="dxa"/>
            <w:tcBorders>
              <w:top w:val="single" w:color="auto" w:sz="4" w:space="0"/>
              <w:left w:val="single" w:color="auto" w:sz="8" w:space="0"/>
              <w:bottom w:val="single" w:color="auto" w:sz="8" w:space="0"/>
              <w:right w:val="single" w:color="auto" w:sz="8" w:space="0"/>
            </w:tcBorders>
            <w:tcMar>
              <w:top w:w="15" w:type="dxa"/>
              <w:left w:w="15" w:type="dxa"/>
              <w:right w:w="15" w:type="dxa"/>
            </w:tcMar>
            <w:vAlign w:val="bottom"/>
          </w:tcPr>
          <w:p w:rsidR="004A1FEE" w:rsidP="6C27E029" w:rsidRDefault="004A1FEE" w14:paraId="0849ACA3" w14:textId="3E320A30">
            <w:pPr>
              <w:jc w:val="center"/>
              <w:rPr>
                <w:rFonts w:ascii="Times New Roman" w:hAnsi="Times New Roman" w:eastAsia="Times New Roman" w:cs="Times New Roman"/>
                <w:color w:val="000000" w:themeColor="text1"/>
                <w:sz w:val="22"/>
                <w:szCs w:val="22"/>
              </w:rPr>
            </w:pPr>
            <w:r w:rsidRPr="6C27E029" w:rsidR="6C27E029">
              <w:rPr>
                <w:rFonts w:ascii="Times New Roman" w:hAnsi="Times New Roman" w:eastAsia="Times New Roman" w:cs="Times New Roman"/>
                <w:color w:val="000000" w:themeColor="text1" w:themeTint="FF" w:themeShade="FF"/>
                <w:sz w:val="22"/>
                <w:szCs w:val="22"/>
              </w:rPr>
              <w:t>$975</w:t>
            </w:r>
            <w:r w:rsidRPr="6C27E029" w:rsidR="6C27E029">
              <w:rPr>
                <w:rFonts w:ascii="Times New Roman" w:hAnsi="Times New Roman" w:eastAsia="Times New Roman" w:cs="Times New Roman"/>
                <w:color w:val="000000" w:themeColor="text1" w:themeTint="FF" w:themeShade="FF"/>
                <w:sz w:val="22"/>
                <w:szCs w:val="22"/>
              </w:rPr>
              <w:t xml:space="preserve"> </w:t>
            </w:r>
          </w:p>
        </w:tc>
        <w:tc>
          <w:tcPr>
            <w:tcW w:w="2715" w:type="dxa"/>
            <w:tcBorders>
              <w:top w:val="single" w:color="auto" w:sz="4" w:space="0"/>
              <w:left w:val="single" w:color="auto" w:sz="8" w:space="0"/>
              <w:bottom w:val="single" w:color="auto" w:sz="8" w:space="0"/>
              <w:right w:val="single" w:color="auto" w:sz="8" w:space="0"/>
            </w:tcBorders>
            <w:tcMar>
              <w:top w:w="15" w:type="dxa"/>
              <w:left w:w="15" w:type="dxa"/>
              <w:right w:w="15" w:type="dxa"/>
            </w:tcMar>
            <w:vAlign w:val="bottom"/>
          </w:tcPr>
          <w:p w:rsidR="004A1FEE" w:rsidP="004A1FEE" w:rsidRDefault="00AD17BA" w14:paraId="0C0BD131" w14:textId="353E917B">
            <w:pPr>
              <w:jc w:val="center"/>
            </w:pPr>
            <w:r w:rsidRPr="00AD17BA">
              <w:rPr>
                <w:rFonts w:ascii="Times New Roman" w:hAnsi="Times New Roman" w:cs="Times New Roman"/>
              </w:rPr>
              <w:t>See note below</w:t>
            </w:r>
          </w:p>
        </w:tc>
      </w:tr>
      <w:tr w:rsidR="004A1FEE" w:rsidTr="6C27E029" w14:paraId="0833D25F" w14:textId="77777777">
        <w:trPr>
          <w:trHeight w:val="3390"/>
        </w:trPr>
        <w:tc>
          <w:tcPr>
            <w:tcW w:w="9361" w:type="dxa"/>
            <w:gridSpan w:val="4"/>
            <w:tcBorders>
              <w:top w:val="single" w:color="auto" w:sz="8" w:space="0"/>
              <w:left w:val="single" w:color="auto" w:sz="8" w:space="0"/>
              <w:bottom w:val="single" w:color="000000" w:themeColor="text1" w:sz="8" w:space="0"/>
              <w:right w:val="single" w:color="000000" w:themeColor="text1" w:sz="8" w:space="0"/>
            </w:tcBorders>
            <w:tcMar>
              <w:top w:w="15" w:type="dxa"/>
              <w:left w:w="15" w:type="dxa"/>
              <w:right w:w="15" w:type="dxa"/>
            </w:tcMar>
            <w:vAlign w:val="center"/>
          </w:tcPr>
          <w:p w:rsidR="004A1FEE" w:rsidP="004A1FEE" w:rsidRDefault="003C4665" w14:paraId="37AD20E9" w14:textId="243EA17B">
            <w:pPr>
              <w:jc w:val="center"/>
            </w:pPr>
            <w:r w:rsidRPr="6C27E029" w:rsidR="6C27E029">
              <w:rPr>
                <w:rFonts w:ascii="Times New Roman" w:hAnsi="Times New Roman" w:eastAsia="Times New Roman" w:cs="Times New Roman"/>
                <w:color w:val="000000" w:themeColor="text1" w:themeTint="FF" w:themeShade="FF"/>
                <w:sz w:val="22"/>
                <w:szCs w:val="22"/>
              </w:rPr>
              <w:t>Season fees listed are estimated for the 2026-2027 season and are subject to change</w:t>
            </w:r>
            <w:r>
              <w:br/>
            </w:r>
            <w:r w:rsidRPr="6C27E029" w:rsidR="6C27E029">
              <w:rPr>
                <w:rFonts w:ascii="Times New Roman" w:hAnsi="Times New Roman" w:eastAsia="Times New Roman" w:cs="Times New Roman"/>
                <w:color w:val="000000" w:themeColor="text1" w:themeTint="FF" w:themeShade="FF"/>
                <w:sz w:val="22"/>
                <w:szCs w:val="22"/>
              </w:rPr>
              <w:t xml:space="preserve"> AA Teams </w:t>
            </w:r>
            <w:r w:rsidRPr="6C27E029" w:rsidR="6C27E029">
              <w:rPr>
                <w:rFonts w:ascii="Times New Roman" w:hAnsi="Times New Roman" w:eastAsia="Times New Roman" w:cs="Times New Roman"/>
                <w:color w:val="000000" w:themeColor="text1" w:themeTint="FF" w:themeShade="FF"/>
                <w:sz w:val="22"/>
                <w:szCs w:val="22"/>
                <w:u w:val="single"/>
              </w:rPr>
              <w:t>include</w:t>
            </w:r>
            <w:r w:rsidRPr="6C27E029" w:rsidR="6C27E029">
              <w:rPr>
                <w:rFonts w:ascii="Times New Roman" w:hAnsi="Times New Roman" w:eastAsia="Times New Roman" w:cs="Times New Roman"/>
                <w:color w:val="000000" w:themeColor="text1" w:themeTint="FF" w:themeShade="FF"/>
                <w:sz w:val="22"/>
                <w:szCs w:val="22"/>
              </w:rPr>
              <w:t xml:space="preserve"> paid coach's fees</w:t>
            </w:r>
            <w:r>
              <w:br/>
            </w:r>
            <w:r w:rsidRPr="6C27E029" w:rsidR="6C27E029">
              <w:rPr>
                <w:rFonts w:ascii="Times New Roman" w:hAnsi="Times New Roman" w:eastAsia="Times New Roman" w:cs="Times New Roman"/>
                <w:color w:val="000000" w:themeColor="text1" w:themeTint="FF" w:themeShade="FF"/>
                <w:sz w:val="22"/>
                <w:szCs w:val="22"/>
              </w:rPr>
              <w:t xml:space="preserve"> Commitment Fee paid at registration is part of your season fees</w:t>
            </w:r>
            <w:r>
              <w:br/>
            </w:r>
            <w:r w:rsidRPr="6C27E029" w:rsidR="6C27E029">
              <w:rPr>
                <w:rFonts w:ascii="Times New Roman" w:hAnsi="Times New Roman" w:eastAsia="Times New Roman" w:cs="Times New Roman"/>
                <w:b w:val="1"/>
                <w:bCs w:val="1"/>
                <w:color w:val="000000" w:themeColor="text1" w:themeTint="FF" w:themeShade="FF"/>
                <w:sz w:val="22"/>
                <w:szCs w:val="22"/>
              </w:rPr>
              <w:t xml:space="preserve"> **We will offer multiple installment plans starting in the </w:t>
            </w:r>
            <w:commentRangeStart w:id="1904680298"/>
            <w:r w:rsidRPr="6C27E029" w:rsidR="6C27E029">
              <w:rPr>
                <w:rFonts w:ascii="Times New Roman" w:hAnsi="Times New Roman" w:eastAsia="Times New Roman" w:cs="Times New Roman"/>
                <w:b w:val="1"/>
                <w:bCs w:val="1"/>
                <w:color w:val="000000" w:themeColor="text1" w:themeTint="FF" w:themeShade="FF"/>
                <w:sz w:val="22"/>
                <w:szCs w:val="22"/>
              </w:rPr>
              <w:t>2025-26</w:t>
            </w:r>
            <w:commentRangeEnd w:id="1904680298"/>
            <w:r>
              <w:rPr>
                <w:rStyle w:val="CommentReference"/>
              </w:rPr>
              <w:commentReference w:id="1904680298"/>
            </w:r>
            <w:r w:rsidRPr="6C27E029" w:rsidR="6C27E029">
              <w:rPr>
                <w:rFonts w:ascii="Times New Roman" w:hAnsi="Times New Roman" w:eastAsia="Times New Roman" w:cs="Times New Roman"/>
                <w:b w:val="1"/>
                <w:bCs w:val="1"/>
                <w:color w:val="000000" w:themeColor="text1" w:themeTint="FF" w:themeShade="FF"/>
                <w:sz w:val="22"/>
                <w:szCs w:val="22"/>
              </w:rPr>
              <w:t xml:space="preserve"> season</w:t>
            </w:r>
            <w:r w:rsidRPr="6C27E029" w:rsidR="6C27E029">
              <w:rPr>
                <w:rFonts w:ascii="Times New Roman" w:hAnsi="Times New Roman" w:eastAsia="Times New Roman" w:cs="Times New Roman"/>
                <w:b w:val="1"/>
                <w:bCs w:val="1"/>
                <w:color w:val="000000" w:themeColor="text1" w:themeTint="FF" w:themeShade="FF"/>
                <w:sz w:val="22"/>
                <w:szCs w:val="22"/>
              </w:rPr>
              <w:t xml:space="preserve">.  </w:t>
            </w:r>
            <w:r w:rsidRPr="6C27E029" w:rsidR="6C27E029">
              <w:rPr>
                <w:rFonts w:ascii="Times New Roman" w:hAnsi="Times New Roman" w:eastAsia="Times New Roman" w:cs="Times New Roman"/>
                <w:b w:val="1"/>
                <w:bCs w:val="1"/>
                <w:color w:val="000000" w:themeColor="text1" w:themeTint="FF" w:themeShade="FF"/>
                <w:sz w:val="22"/>
                <w:szCs w:val="22"/>
              </w:rPr>
              <w:t>The installment plan will be chosen at the time of acceptance</w:t>
            </w:r>
            <w:r w:rsidRPr="6C27E029" w:rsidR="6C27E029">
              <w:rPr>
                <w:rFonts w:ascii="Times New Roman" w:hAnsi="Times New Roman" w:eastAsia="Times New Roman" w:cs="Times New Roman"/>
                <w:b w:val="1"/>
                <w:bCs w:val="1"/>
                <w:color w:val="000000" w:themeColor="text1" w:themeTint="FF" w:themeShade="FF"/>
                <w:sz w:val="22"/>
                <w:szCs w:val="22"/>
              </w:rPr>
              <w:t xml:space="preserve">.  </w:t>
            </w:r>
            <w:r w:rsidRPr="6C27E029" w:rsidR="6C27E029">
              <w:rPr>
                <w:rFonts w:ascii="Times New Roman" w:hAnsi="Times New Roman" w:eastAsia="Times New Roman" w:cs="Times New Roman"/>
                <w:b w:val="1"/>
                <w:bCs w:val="1"/>
                <w:color w:val="000000" w:themeColor="text1" w:themeTint="FF" w:themeShade="FF"/>
                <w:sz w:val="22"/>
                <w:szCs w:val="22"/>
              </w:rPr>
              <w:t>Installment plans incur a processing fee charged and collected by Team Snap**</w:t>
            </w:r>
            <w:r>
              <w:br/>
            </w:r>
            <w:r w:rsidRPr="6C27E029" w:rsidR="6C27E029">
              <w:rPr>
                <w:rFonts w:ascii="Times New Roman" w:hAnsi="Times New Roman" w:eastAsia="Times New Roman" w:cs="Times New Roman"/>
                <w:color w:val="000000" w:themeColor="text1" w:themeTint="FF" w:themeShade="FF"/>
                <w:sz w:val="22"/>
                <w:szCs w:val="22"/>
              </w:rPr>
              <w:t xml:space="preserve"> Paid in Full Discount $75 (if paid by first installment due date) sent as refund in September / October</w:t>
            </w:r>
          </w:p>
        </w:tc>
      </w:tr>
    </w:tbl>
    <w:p w:rsidRPr="008933B0" w:rsidR="008933B0" w:rsidP="2F4FBE74" w:rsidRDefault="008933B0" w14:paraId="65D97F37" w14:textId="7C62151F">
      <w:pPr>
        <w:rPr>
          <w:rFonts w:ascii="Times New Roman" w:hAnsi="Times New Roman" w:eastAsia="Times New Roman" w:cs="Times New Roman"/>
          <w:sz w:val="20"/>
          <w:szCs w:val="20"/>
        </w:rPr>
      </w:pPr>
    </w:p>
    <w:p w:rsidR="008933B0" w:rsidP="008933B0" w:rsidRDefault="008933B0" w14:paraId="67AE94C4" w14:textId="77777777">
      <w:pPr>
        <w:jc w:val="center"/>
        <w:rPr>
          <w:rFonts w:ascii="Times New Roman" w:hAnsi="Times New Roman" w:eastAsia="Times New Roman" w:cs="Times New Roman"/>
          <w:color w:val="0070C0"/>
        </w:rPr>
      </w:pPr>
    </w:p>
    <w:p w:rsidRPr="008933B0" w:rsidR="008933B0" w:rsidP="611B34B7" w:rsidRDefault="008933B0" w14:paraId="3B928118" w14:textId="479BB742">
      <w:pPr>
        <w:jc w:val="center"/>
        <w:rPr>
          <w:rFonts w:ascii="Times New Roman" w:hAnsi="Times New Roman" w:eastAsia="Times New Roman" w:cs="Times New Roman"/>
          <w:color w:val="0070C0"/>
        </w:rPr>
      </w:pPr>
      <w:r w:rsidRPr="611B34B7">
        <w:rPr>
          <w:rFonts w:ascii="Times New Roman" w:hAnsi="Times New Roman" w:eastAsia="Times New Roman" w:cs="Times New Roman"/>
          <w:color w:val="0070C0"/>
        </w:rPr>
        <w:t>The Tryout Process</w:t>
      </w:r>
    </w:p>
    <w:p w:rsidRPr="008933B0" w:rsidR="008933B0" w:rsidP="008933B0" w:rsidRDefault="008933B0" w14:paraId="1F50CA24" w14:textId="77777777">
      <w:pPr>
        <w:jc w:val="center"/>
        <w:rPr>
          <w:rFonts w:ascii="Times New Roman" w:hAnsi="Times New Roman" w:eastAsia="Times New Roman" w:cs="Times New Roman"/>
          <w:color w:val="0070C0"/>
          <w:sz w:val="20"/>
          <w:szCs w:val="20"/>
        </w:rPr>
      </w:pPr>
    </w:p>
    <w:p w:rsidRPr="008933B0" w:rsidR="008933B0" w:rsidP="008933B0" w:rsidRDefault="008933B0" w14:paraId="12738426" w14:textId="77777777">
      <w:pPr>
        <w:rPr>
          <w:rFonts w:ascii="Times New Roman" w:hAnsi="Times New Roman" w:eastAsia="Times New Roman" w:cs="Times New Roman"/>
        </w:rPr>
      </w:pPr>
      <w:r w:rsidRPr="008933B0">
        <w:rPr>
          <w:rFonts w:ascii="Times New Roman" w:hAnsi="Times New Roman" w:eastAsia="Times New Roman" w:cs="Times New Roman"/>
          <w:color w:val="0070C0"/>
        </w:rPr>
        <w:t xml:space="preserve">Register with USA Hockey </w:t>
      </w:r>
    </w:p>
    <w:p w:rsidRPr="008933B0" w:rsidR="008933B0" w:rsidP="008933B0" w:rsidRDefault="008933B0" w14:paraId="6D63AB65" w14:textId="77777777">
      <w:pPr>
        <w:rPr>
          <w:rFonts w:ascii="Times New Roman" w:hAnsi="Times New Roman" w:eastAsia="Times New Roman" w:cs="Times New Roman"/>
          <w:sz w:val="20"/>
          <w:szCs w:val="20"/>
        </w:rPr>
      </w:pPr>
    </w:p>
    <w:p w:rsidRPr="008933B0" w:rsidR="008933B0" w:rsidP="008933B0" w:rsidRDefault="008933B0" w14:paraId="2BF16299" w14:textId="19794C35">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You must have a </w:t>
      </w:r>
      <w:r w:rsidRPr="6C27E029" w:rsidR="6C27E029">
        <w:rPr>
          <w:rFonts w:ascii="Times New Roman" w:hAnsi="Times New Roman" w:eastAsia="Times New Roman" w:cs="Times New Roman"/>
          <w:sz w:val="20"/>
          <w:szCs w:val="20"/>
        </w:rPr>
        <w:t xml:space="preserve">current </w:t>
      </w:r>
      <w:r w:rsidRPr="6C27E029" w:rsidR="6C27E029">
        <w:rPr>
          <w:rFonts w:ascii="Times New Roman" w:hAnsi="Times New Roman" w:eastAsia="Times New Roman" w:cs="Times New Roman"/>
          <w:sz w:val="20"/>
          <w:szCs w:val="20"/>
        </w:rPr>
        <w:t xml:space="preserve">USA Hockey number to register for North Pittsburgh tryouts. </w:t>
      </w:r>
      <w:r w:rsidRPr="6C27E029" w:rsidR="6C27E029">
        <w:rPr>
          <w:rFonts w:ascii="Times New Roman" w:hAnsi="Times New Roman" w:eastAsia="Times New Roman" w:cs="Times New Roman"/>
          <w:sz w:val="20"/>
          <w:szCs w:val="20"/>
        </w:rPr>
        <w:t>If registration opens on or after April 1, you must obtain a new USA Hockey number for the upcoming season.</w:t>
      </w:r>
      <w:r w:rsidRPr="6C27E029" w:rsidR="6C27E029">
        <w:rPr>
          <w:rFonts w:ascii="Times New Roman" w:hAnsi="Times New Roman" w:eastAsia="Times New Roman" w:cs="Times New Roman"/>
          <w:sz w:val="20"/>
          <w:szCs w:val="20"/>
        </w:rPr>
        <w:t xml:space="preserve"> If registration opens before April 1, you will be able to register with your current USA Hockey number. USA Hockey traditionally opens registration April 1. If you registered with a number from last season, you </w:t>
      </w:r>
      <w:r w:rsidRPr="6C27E029" w:rsidR="6C27E029">
        <w:rPr>
          <w:rFonts w:ascii="Times New Roman" w:hAnsi="Times New Roman" w:eastAsia="Times New Roman" w:cs="Times New Roman"/>
          <w:sz w:val="20"/>
          <w:szCs w:val="20"/>
        </w:rPr>
        <w:t>will</w:t>
      </w:r>
      <w:r w:rsidRPr="6C27E029" w:rsidR="6C27E029">
        <w:rPr>
          <w:rFonts w:ascii="Times New Roman" w:hAnsi="Times New Roman" w:eastAsia="Times New Roman" w:cs="Times New Roman"/>
          <w:sz w:val="20"/>
          <w:szCs w:val="20"/>
        </w:rPr>
        <w:t xml:space="preserve"> need to obtain a new USA Hockey registration number and provide it to NP upon </w:t>
      </w:r>
      <w:r w:rsidRPr="6C27E029" w:rsidR="6C27E029">
        <w:rPr>
          <w:rFonts w:ascii="Times New Roman" w:hAnsi="Times New Roman" w:eastAsia="Times New Roman" w:cs="Times New Roman"/>
          <w:sz w:val="20"/>
          <w:szCs w:val="20"/>
        </w:rPr>
        <w:t>team</w:t>
      </w:r>
      <w:r w:rsidRPr="6C27E029" w:rsidR="6C27E029">
        <w:rPr>
          <w:rFonts w:ascii="Times New Roman" w:hAnsi="Times New Roman" w:eastAsia="Times New Roman" w:cs="Times New Roman"/>
          <w:sz w:val="20"/>
          <w:szCs w:val="20"/>
        </w:rPr>
        <w:t xml:space="preserve"> acceptance</w:t>
      </w:r>
      <w:r w:rsidRPr="6C27E029" w:rsidR="6C27E029">
        <w:rPr>
          <w:rFonts w:ascii="Times New Roman" w:hAnsi="Times New Roman" w:eastAsia="Times New Roman" w:cs="Times New Roman"/>
          <w:sz w:val="20"/>
          <w:szCs w:val="20"/>
        </w:rPr>
        <w:t>.</w:t>
      </w:r>
      <w:r w:rsidRPr="6C27E029" w:rsidR="6C27E029">
        <w:rPr>
          <w:rFonts w:ascii="Times New Roman" w:hAnsi="Times New Roman" w:eastAsia="Times New Roman" w:cs="Times New Roman"/>
          <w:sz w:val="20"/>
          <w:szCs w:val="20"/>
        </w:rPr>
        <w:t xml:space="preserve"> Obtain your </w:t>
      </w:r>
      <w:r w:rsidRPr="6C27E029" w:rsidR="6C27E029">
        <w:rPr>
          <w:rFonts w:ascii="Times New Roman" w:hAnsi="Times New Roman" w:eastAsia="Times New Roman" w:cs="Times New Roman"/>
          <w:sz w:val="20"/>
          <w:szCs w:val="20"/>
        </w:rPr>
        <w:t>new registration</w:t>
      </w:r>
      <w:r w:rsidRPr="6C27E029" w:rsidR="6C27E029">
        <w:rPr>
          <w:rFonts w:ascii="Times New Roman" w:hAnsi="Times New Roman" w:eastAsia="Times New Roman" w:cs="Times New Roman"/>
          <w:sz w:val="20"/>
          <w:szCs w:val="20"/>
        </w:rPr>
        <w:t xml:space="preserve"> number or look up your old number online at </w:t>
      </w:r>
      <w:hyperlink r:id="R200f36bd1cd64443">
        <w:r w:rsidRPr="6C27E029" w:rsidR="6C27E029">
          <w:rPr>
            <w:rStyle w:val="Hyperlink"/>
            <w:rFonts w:ascii="Times New Roman" w:hAnsi="Times New Roman" w:eastAsia="Times New Roman" w:cs="Times New Roman"/>
            <w:sz w:val="20"/>
            <w:szCs w:val="20"/>
          </w:rPr>
          <w:t>http://www.usahockeyregistration.com</w:t>
        </w:r>
      </w:hyperlink>
    </w:p>
    <w:p w:rsidRPr="008933B0" w:rsidR="008933B0" w:rsidP="008933B0" w:rsidRDefault="008933B0" w14:paraId="38ECEE74" w14:textId="77777777">
      <w:pPr>
        <w:rPr>
          <w:rFonts w:ascii="Times New Roman" w:hAnsi="Times New Roman" w:eastAsia="Times New Roman" w:cs="Times New Roman"/>
          <w:sz w:val="20"/>
          <w:szCs w:val="20"/>
        </w:rPr>
      </w:pPr>
    </w:p>
    <w:p w:rsidR="008933B0" w:rsidP="008933B0" w:rsidRDefault="008933B0" w14:paraId="789B395A" w14:textId="77777777">
      <w:pPr>
        <w:rPr>
          <w:rFonts w:ascii="Times New Roman" w:hAnsi="Times New Roman" w:eastAsia="Times New Roman" w:cs="Times New Roman"/>
          <w:color w:val="0070C0"/>
        </w:rPr>
      </w:pPr>
    </w:p>
    <w:p w:rsidRPr="008933B0" w:rsidR="008933B0" w:rsidP="008933B0" w:rsidRDefault="008933B0" w14:paraId="7FD00A95" w14:textId="2F8E13D2">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Register for an NPYHA Program </w:t>
      </w:r>
    </w:p>
    <w:p w:rsidRPr="008933B0" w:rsidR="008933B0" w:rsidP="008933B0" w:rsidRDefault="008933B0" w14:paraId="1AED85FA" w14:textId="77777777">
      <w:pPr>
        <w:rPr>
          <w:rFonts w:ascii="Times New Roman" w:hAnsi="Times New Roman" w:eastAsia="Times New Roman" w:cs="Times New Roman"/>
          <w:sz w:val="20"/>
          <w:szCs w:val="20"/>
        </w:rPr>
      </w:pPr>
    </w:p>
    <w:p w:rsidRPr="008933B0" w:rsidR="008933B0" w:rsidP="008933B0" w:rsidRDefault="008933B0" w14:paraId="2A895548" w14:textId="13A663ED">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With your USA Hockey registration number handy, go to the NPYHA web site at www.wildcatshockey.net and go to </w:t>
      </w:r>
      <w:r w:rsidRPr="6C27E029" w:rsidR="6C27E029">
        <w:rPr>
          <w:rFonts w:ascii="Times New Roman" w:hAnsi="Times New Roman" w:eastAsia="Times New Roman" w:cs="Times New Roman"/>
          <w:sz w:val="20"/>
          <w:szCs w:val="20"/>
        </w:rPr>
        <w:t>Tryout</w:t>
      </w:r>
      <w:r w:rsidRPr="6C27E029" w:rsidR="6C27E029">
        <w:rPr>
          <w:rFonts w:ascii="Times New Roman" w:hAnsi="Times New Roman" w:eastAsia="Times New Roman" w:cs="Times New Roman"/>
          <w:sz w:val="20"/>
          <w:szCs w:val="20"/>
        </w:rPr>
        <w:t xml:space="preserve"> Info </w:t>
      </w:r>
      <w:r w:rsidRPr="6C27E029" w:rsidR="6C27E029">
        <w:rPr>
          <w:rFonts w:ascii="Times New Roman" w:hAnsi="Times New Roman" w:eastAsia="Times New Roman" w:cs="Times New Roman"/>
          <w:sz w:val="20"/>
          <w:szCs w:val="20"/>
        </w:rPr>
        <w:t xml:space="preserve">&gt; </w:t>
      </w:r>
      <w:r w:rsidRPr="6C27E029" w:rsidR="6C27E029">
        <w:rPr>
          <w:rFonts w:ascii="Times New Roman" w:hAnsi="Times New Roman" w:eastAsia="Times New Roman" w:cs="Times New Roman"/>
          <w:sz w:val="20"/>
          <w:szCs w:val="20"/>
        </w:rPr>
        <w:t xml:space="preserve">Click the </w:t>
      </w:r>
      <w:r w:rsidRPr="6C27E029" w:rsidR="6C27E029">
        <w:rPr>
          <w:rFonts w:ascii="Times New Roman" w:hAnsi="Times New Roman" w:eastAsia="Times New Roman" w:cs="Times New Roman"/>
          <w:sz w:val="20"/>
          <w:szCs w:val="20"/>
        </w:rPr>
        <w:t>appropriate age</w:t>
      </w:r>
      <w:r w:rsidRPr="6C27E029" w:rsidR="6C27E029">
        <w:rPr>
          <w:rFonts w:ascii="Times New Roman" w:hAnsi="Times New Roman" w:eastAsia="Times New Roman" w:cs="Times New Roman"/>
          <w:sz w:val="20"/>
          <w:szCs w:val="20"/>
        </w:rPr>
        <w:t xml:space="preserve"> group button to register</w:t>
      </w:r>
      <w:r w:rsidRPr="6C27E029" w:rsidR="6C27E029">
        <w:rPr>
          <w:rFonts w:ascii="Times New Roman" w:hAnsi="Times New Roman" w:eastAsia="Times New Roman" w:cs="Times New Roman"/>
          <w:sz w:val="20"/>
          <w:szCs w:val="20"/>
        </w:rPr>
        <w:t xml:space="preserve">. Tryout Fees </w:t>
      </w:r>
      <w:r w:rsidRPr="6C27E029" w:rsidR="6C27E029">
        <w:rPr>
          <w:rFonts w:ascii="Times New Roman" w:hAnsi="Times New Roman" w:eastAsia="Times New Roman" w:cs="Times New Roman"/>
          <w:sz w:val="20"/>
          <w:szCs w:val="20"/>
        </w:rPr>
        <w:t xml:space="preserve">and commitment fees </w:t>
      </w:r>
      <w:r w:rsidRPr="6C27E029" w:rsidR="6C27E029">
        <w:rPr>
          <w:rFonts w:ascii="Times New Roman" w:hAnsi="Times New Roman" w:eastAsia="Times New Roman" w:cs="Times New Roman"/>
          <w:sz w:val="20"/>
          <w:szCs w:val="20"/>
        </w:rPr>
        <w:t>will be collected electronically during registration</w:t>
      </w:r>
      <w:r w:rsidRPr="6C27E029" w:rsidR="6C27E029">
        <w:rPr>
          <w:rFonts w:ascii="Times New Roman" w:hAnsi="Times New Roman" w:eastAsia="Times New Roman" w:cs="Times New Roman"/>
          <w:sz w:val="20"/>
          <w:szCs w:val="20"/>
        </w:rPr>
        <w:t xml:space="preserve">. </w:t>
      </w:r>
    </w:p>
    <w:p w:rsidRPr="008933B0" w:rsidR="008933B0" w:rsidP="008933B0" w:rsidRDefault="008933B0" w14:paraId="26D85B9B" w14:textId="4312EE75">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NPYHA will </w:t>
      </w:r>
      <w:r w:rsidRPr="6C27E029" w:rsidR="6C27E029">
        <w:rPr>
          <w:rFonts w:ascii="Times New Roman" w:hAnsi="Times New Roman" w:eastAsia="Times New Roman" w:cs="Times New Roman"/>
          <w:sz w:val="20"/>
          <w:szCs w:val="20"/>
        </w:rPr>
        <w:t>require</w:t>
      </w:r>
      <w:r w:rsidRPr="6C27E029" w:rsidR="6C27E029">
        <w:rPr>
          <w:rFonts w:ascii="Times New Roman" w:hAnsi="Times New Roman" w:eastAsia="Times New Roman" w:cs="Times New Roman"/>
          <w:sz w:val="20"/>
          <w:szCs w:val="20"/>
        </w:rPr>
        <w:t xml:space="preserve"> multiple</w:t>
      </w:r>
      <w:commentRangeStart w:id="7"/>
      <w:r w:rsidRPr="6C27E029" w:rsidR="6C27E029">
        <w:rPr>
          <w:rFonts w:ascii="Times New Roman" w:hAnsi="Times New Roman" w:eastAsia="Times New Roman" w:cs="Times New Roman"/>
          <w:sz w:val="20"/>
          <w:szCs w:val="20"/>
        </w:rPr>
        <w:t xml:space="preserve"> </w:t>
      </w:r>
      <w:commentRangeEnd w:id="7"/>
      <w:r>
        <w:rPr>
          <w:rStyle w:val="CommentReference"/>
        </w:rPr>
        <w:commentReference w:id="7"/>
      </w:r>
      <w:r w:rsidRPr="6C27E029" w:rsidR="6C27E029">
        <w:rPr>
          <w:rFonts w:ascii="Times New Roman" w:hAnsi="Times New Roman" w:eastAsia="Times New Roman" w:cs="Times New Roman"/>
          <w:sz w:val="20"/>
          <w:szCs w:val="20"/>
        </w:rPr>
        <w:t xml:space="preserve">acknowledgements online during your tryout registration process. </w:t>
      </w:r>
    </w:p>
    <w:p w:rsidR="72F6151A" w:rsidP="6C740FE3" w:rsidRDefault="72F6151A" w14:paraId="21F6F348" w14:textId="0995AC52">
      <w:pPr>
        <w:pStyle w:val="ListParagraph"/>
        <w:numPr>
          <w:ilvl w:val="0"/>
          <w:numId w:val="1"/>
        </w:num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Participation Waiver</w:t>
      </w:r>
    </w:p>
    <w:p w:rsidR="72F6151A" w:rsidP="6C740FE3" w:rsidRDefault="72F6151A" w14:paraId="7B7AA2A0" w14:textId="2FD93531">
      <w:pPr>
        <w:pStyle w:val="ListParagraph"/>
        <w:numPr>
          <w:ilvl w:val="0"/>
          <w:numId w:val="1"/>
        </w:num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Participant Agreement</w:t>
      </w:r>
    </w:p>
    <w:p w:rsidR="72F6151A" w:rsidP="6C740FE3" w:rsidRDefault="72F6151A" w14:paraId="3E762D87" w14:textId="7003CD2D">
      <w:pPr>
        <w:pStyle w:val="ListParagraph"/>
        <w:numPr>
          <w:ilvl w:val="0"/>
          <w:numId w:val="1"/>
        </w:num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Player Code of Conduct</w:t>
      </w:r>
    </w:p>
    <w:p w:rsidR="72F6151A" w:rsidP="6C740FE3" w:rsidRDefault="72F6151A" w14:paraId="4414BB83" w14:textId="46A1F914">
      <w:pPr>
        <w:pStyle w:val="ListParagraph"/>
        <w:numPr>
          <w:ilvl w:val="0"/>
          <w:numId w:val="1"/>
        </w:num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Parent Code of Conduct</w:t>
      </w:r>
    </w:p>
    <w:p w:rsidR="35370564" w:rsidP="464A176D" w:rsidRDefault="35370564" w14:paraId="5F386BB4" w14:textId="4C4ADA03">
      <w:pPr>
        <w:pStyle w:val="ListParagraph"/>
        <w:numPr>
          <w:ilvl w:val="0"/>
          <w:numId w:val="1"/>
        </w:num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USA Hockey Zero Tolerance</w:t>
      </w:r>
      <w:r w:rsidRPr="6C740FE3" w:rsidR="55E0217B">
        <w:rPr>
          <w:rFonts w:ascii="Times New Roman" w:hAnsi="Times New Roman" w:eastAsia="Times New Roman" w:cs="Times New Roman"/>
          <w:sz w:val="20"/>
          <w:szCs w:val="20"/>
        </w:rPr>
        <w:t xml:space="preserve"> Policy</w:t>
      </w:r>
    </w:p>
    <w:p w:rsidR="55E0217B" w:rsidP="6C740FE3" w:rsidRDefault="55E0217B" w14:paraId="3B69FF1D" w14:textId="3839067E">
      <w:pPr>
        <w:pStyle w:val="ListParagraph"/>
        <w:numPr>
          <w:ilvl w:val="0"/>
          <w:numId w:val="1"/>
        </w:num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Locker Room Policy</w:t>
      </w:r>
    </w:p>
    <w:p w:rsidR="55E0217B" w:rsidP="6C740FE3" w:rsidRDefault="55E0217B" w14:paraId="256B00B5" w14:textId="536657C6">
      <w:pPr>
        <w:pStyle w:val="ListParagraph"/>
        <w:numPr>
          <w:ilvl w:val="0"/>
          <w:numId w:val="1"/>
        </w:num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NPYHA Tryout Guide</w:t>
      </w:r>
    </w:p>
    <w:p w:rsidRPr="008933B0" w:rsidR="008933B0" w:rsidP="008933B0" w:rsidRDefault="008933B0" w14:paraId="59677547" w14:textId="77777777">
      <w:pPr>
        <w:rPr>
          <w:rFonts w:ascii="Times New Roman" w:hAnsi="Times New Roman" w:eastAsia="Times New Roman" w:cs="Times New Roman"/>
          <w:sz w:val="20"/>
          <w:szCs w:val="20"/>
        </w:rPr>
      </w:pPr>
    </w:p>
    <w:p w:rsidR="6C27E029" w:rsidP="6C27E029" w:rsidRDefault="6C27E029" w14:paraId="1E1DB294" w14:textId="2EA7F6AF">
      <w:pPr>
        <w:rPr>
          <w:rFonts w:ascii="Times New Roman" w:hAnsi="Times New Roman" w:eastAsia="Times New Roman" w:cs="Times New Roman"/>
          <w:color w:val="0070C0"/>
        </w:rPr>
      </w:pPr>
    </w:p>
    <w:p w:rsidRPr="008933B0" w:rsidR="008933B0" w:rsidP="008933B0" w:rsidRDefault="008933B0" w14:paraId="516DC53E" w14:textId="77777777">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What Time Is My Tryout? </w:t>
      </w:r>
    </w:p>
    <w:p w:rsidRPr="008933B0" w:rsidR="008933B0" w:rsidP="008933B0" w:rsidRDefault="008933B0" w14:paraId="5B322138" w14:textId="3AD961AD">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Dates for tryouts will be posted on the NP website. Skaters are grouped alphabetically by last name for the first day of tryouts. Tryout times and last-name groupings will be posted at</w:t>
      </w:r>
      <w:r w:rsidRPr="6C27E029" w:rsidR="6C27E029">
        <w:rPr>
          <w:rFonts w:ascii="Times New Roman" w:hAnsi="Times New Roman" w:eastAsia="Times New Roman" w:cs="Times New Roman"/>
          <w:sz w:val="20"/>
          <w:szCs w:val="20"/>
        </w:rPr>
        <w:t xml:space="preserve"> </w:t>
      </w:r>
      <w:hyperlink r:id="R53c23053217b4e1f">
        <w:r w:rsidRPr="6C27E029" w:rsidR="6C27E029">
          <w:rPr>
            <w:rStyle w:val="Hyperlink"/>
            <w:rFonts w:ascii="Times New Roman" w:hAnsi="Times New Roman" w:eastAsia="Times New Roman" w:cs="Times New Roman"/>
            <w:sz w:val="20"/>
            <w:szCs w:val="20"/>
          </w:rPr>
          <w:t>http://www.wildcatshockey.net</w:t>
        </w:r>
      </w:hyperlink>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 &gt; Tryout Info &gt; Click the </w:t>
      </w:r>
      <w:r w:rsidRPr="6C27E029" w:rsidR="6C27E029">
        <w:rPr>
          <w:rFonts w:ascii="Times New Roman" w:hAnsi="Times New Roman" w:eastAsia="Times New Roman" w:cs="Times New Roman"/>
          <w:sz w:val="20"/>
          <w:szCs w:val="20"/>
        </w:rPr>
        <w:t>appropriate age</w:t>
      </w:r>
      <w:r w:rsidRPr="6C27E029" w:rsidR="6C27E029">
        <w:rPr>
          <w:rFonts w:ascii="Times New Roman" w:hAnsi="Times New Roman" w:eastAsia="Times New Roman" w:cs="Times New Roman"/>
          <w:sz w:val="20"/>
          <w:szCs w:val="20"/>
        </w:rPr>
        <w:t xml:space="preserve"> group button</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the night before the first d</w:t>
      </w:r>
      <w:r w:rsidRPr="6C27E029" w:rsidR="6C27E029">
        <w:rPr>
          <w:rFonts w:ascii="Times New Roman" w:hAnsi="Times New Roman" w:eastAsia="Times New Roman" w:cs="Times New Roman"/>
          <w:sz w:val="20"/>
          <w:szCs w:val="20"/>
        </w:rPr>
        <w:t xml:space="preserve">ay of tryouts. </w:t>
      </w:r>
    </w:p>
    <w:p w:rsidRPr="008933B0" w:rsidR="008933B0" w:rsidP="008933B0" w:rsidRDefault="008933B0" w14:paraId="56141C19" w14:textId="77777777">
      <w:pPr>
        <w:rPr>
          <w:rFonts w:ascii="Times New Roman" w:hAnsi="Times New Roman" w:eastAsia="Times New Roman" w:cs="Times New Roman"/>
          <w:sz w:val="20"/>
          <w:szCs w:val="20"/>
        </w:rPr>
      </w:pPr>
    </w:p>
    <w:p w:rsidRPr="008933B0" w:rsidR="008933B0" w:rsidP="6C740FE3" w:rsidRDefault="008933B0" w14:paraId="5BBB54B7" w14:textId="5D2E0BE6">
      <w:pPr>
        <w:rPr>
          <w:rFonts w:ascii="Times New Roman" w:hAnsi="Times New Roman" w:eastAsia="Times New Roman" w:cs="Times New Roman"/>
          <w:sz w:val="20"/>
          <w:szCs w:val="20"/>
          <w:highlight w:val="green"/>
        </w:rPr>
      </w:pPr>
      <w:r w:rsidRPr="6C27E029" w:rsidR="6C27E029">
        <w:rPr>
          <w:rFonts w:ascii="Times New Roman" w:hAnsi="Times New Roman" w:eastAsia="Times New Roman" w:cs="Times New Roman"/>
          <w:sz w:val="20"/>
          <w:szCs w:val="20"/>
        </w:rPr>
        <w:t xml:space="preserve">After the first day, players are re-grouped each day for the </w:t>
      </w:r>
      <w:r w:rsidRPr="6C27E029" w:rsidR="6C27E029">
        <w:rPr>
          <w:rFonts w:ascii="Times New Roman" w:hAnsi="Times New Roman" w:eastAsia="Times New Roman" w:cs="Times New Roman"/>
          <w:sz w:val="20"/>
          <w:szCs w:val="20"/>
        </w:rPr>
        <w:t>remainder</w:t>
      </w:r>
      <w:r w:rsidRPr="6C27E029" w:rsidR="6C27E029">
        <w:rPr>
          <w:rFonts w:ascii="Times New Roman" w:hAnsi="Times New Roman" w:eastAsia="Times New Roman" w:cs="Times New Roman"/>
          <w:sz w:val="20"/>
          <w:szCs w:val="20"/>
        </w:rPr>
        <w:t xml:space="preserve"> of </w:t>
      </w:r>
      <w:r w:rsidRPr="6C27E029" w:rsidR="6C27E029">
        <w:rPr>
          <w:rFonts w:ascii="Times New Roman" w:hAnsi="Times New Roman" w:eastAsia="Times New Roman" w:cs="Times New Roman"/>
          <w:sz w:val="20"/>
          <w:szCs w:val="20"/>
        </w:rPr>
        <w:t>tryouts</w:t>
      </w:r>
      <w:r w:rsidRPr="6C27E029" w:rsidR="6C27E029">
        <w:rPr>
          <w:rFonts w:ascii="Times New Roman" w:hAnsi="Times New Roman" w:eastAsia="Times New Roman" w:cs="Times New Roman"/>
          <w:sz w:val="20"/>
          <w:szCs w:val="20"/>
        </w:rPr>
        <w:t xml:space="preserve">. You must check the NPYHA website each evening during tryouts to </w:t>
      </w:r>
      <w:r w:rsidRPr="6C27E029" w:rsidR="6C27E029">
        <w:rPr>
          <w:rFonts w:ascii="Times New Roman" w:hAnsi="Times New Roman" w:eastAsia="Times New Roman" w:cs="Times New Roman"/>
          <w:sz w:val="20"/>
          <w:szCs w:val="20"/>
        </w:rPr>
        <w:t>determine</w:t>
      </w:r>
      <w:r w:rsidRPr="6C27E029" w:rsidR="6C27E029">
        <w:rPr>
          <w:rFonts w:ascii="Times New Roman" w:hAnsi="Times New Roman" w:eastAsia="Times New Roman" w:cs="Times New Roman"/>
          <w:sz w:val="20"/>
          <w:szCs w:val="20"/>
        </w:rPr>
        <w:t xml:space="preserve"> your next tryout time. Ice slot assignments will be posted on our </w:t>
      </w:r>
      <w:r w:rsidRPr="6C27E029" w:rsidR="6C27E029">
        <w:rPr>
          <w:rFonts w:ascii="Times New Roman" w:hAnsi="Times New Roman" w:eastAsia="Times New Roman" w:cs="Times New Roman"/>
          <w:sz w:val="20"/>
          <w:szCs w:val="20"/>
        </w:rPr>
        <w:t>w</w:t>
      </w:r>
      <w:r w:rsidRPr="6C27E029" w:rsidR="6C27E029">
        <w:rPr>
          <w:rFonts w:ascii="Times New Roman" w:hAnsi="Times New Roman" w:eastAsia="Times New Roman" w:cs="Times New Roman"/>
          <w:sz w:val="20"/>
          <w:szCs w:val="20"/>
        </w:rPr>
        <w:t>e</w:t>
      </w:r>
      <w:r w:rsidRPr="6C27E029" w:rsidR="6C27E029">
        <w:rPr>
          <w:rFonts w:ascii="Times New Roman" w:hAnsi="Times New Roman" w:eastAsia="Times New Roman" w:cs="Times New Roman"/>
          <w:sz w:val="20"/>
          <w:szCs w:val="20"/>
        </w:rPr>
        <w:t>bsite</w:t>
      </w:r>
      <w:r w:rsidRPr="6C27E029" w:rsidR="6C27E029">
        <w:rPr>
          <w:rFonts w:ascii="Times New Roman" w:hAnsi="Times New Roman" w:eastAsia="Times New Roman" w:cs="Times New Roman"/>
          <w:sz w:val="20"/>
          <w:szCs w:val="20"/>
        </w:rPr>
        <w:t xml:space="preserve"> at </w:t>
      </w:r>
      <w:hyperlink r:id="R9567f311c96e448b">
        <w:r w:rsidRPr="6C27E029" w:rsidR="6C27E029">
          <w:rPr>
            <w:rStyle w:val="Hyperlink"/>
            <w:rFonts w:ascii="Times New Roman" w:hAnsi="Times New Roman" w:eastAsia="Times New Roman" w:cs="Times New Roman"/>
            <w:sz w:val="20"/>
            <w:szCs w:val="20"/>
          </w:rPr>
          <w:t>www.wildcatshockey.net</w:t>
        </w:r>
      </w:hyperlink>
      <w:r w:rsidRPr="6C27E029" w:rsidR="6C27E029">
        <w:rPr>
          <w:rFonts w:ascii="Times New Roman" w:hAnsi="Times New Roman" w:eastAsia="Times New Roman" w:cs="Times New Roman"/>
          <w:sz w:val="20"/>
          <w:szCs w:val="20"/>
        </w:rPr>
        <w:t xml:space="preserve"> &gt; Tryout Info &gt; Click the </w:t>
      </w:r>
      <w:r w:rsidRPr="6C27E029" w:rsidR="6C27E029">
        <w:rPr>
          <w:rFonts w:ascii="Times New Roman" w:hAnsi="Times New Roman" w:eastAsia="Times New Roman" w:cs="Times New Roman"/>
          <w:sz w:val="20"/>
          <w:szCs w:val="20"/>
        </w:rPr>
        <w:t>appropriate age</w:t>
      </w:r>
      <w:r w:rsidRPr="6C27E029" w:rsidR="6C27E029">
        <w:rPr>
          <w:rFonts w:ascii="Times New Roman" w:hAnsi="Times New Roman" w:eastAsia="Times New Roman" w:cs="Times New Roman"/>
          <w:sz w:val="20"/>
          <w:szCs w:val="20"/>
        </w:rPr>
        <w:t xml:space="preserve"> group button.</w:t>
      </w:r>
    </w:p>
    <w:p w:rsidRPr="008933B0" w:rsidR="008933B0" w:rsidP="008933B0" w:rsidRDefault="008933B0" w14:paraId="5DBE9D8E" w14:textId="77777777">
      <w:pPr>
        <w:rPr>
          <w:rFonts w:ascii="Times New Roman" w:hAnsi="Times New Roman" w:eastAsia="Times New Roman" w:cs="Times New Roman"/>
          <w:sz w:val="20"/>
          <w:szCs w:val="20"/>
        </w:rPr>
      </w:pPr>
    </w:p>
    <w:p w:rsidRPr="008933B0" w:rsidR="008933B0" w:rsidP="008933B0" w:rsidRDefault="008933B0" w14:paraId="331E2BAD" w14:textId="6F52E900">
      <w:pPr>
        <w:rPr>
          <w:rFonts w:ascii="Times New Roman" w:hAnsi="Times New Roman" w:eastAsia="Times New Roman" w:cs="Times New Roman"/>
          <w:sz w:val="20"/>
          <w:szCs w:val="20"/>
        </w:rPr>
      </w:pPr>
      <w:r w:rsidRPr="2F4FBE74">
        <w:rPr>
          <w:rFonts w:ascii="Times New Roman" w:hAnsi="Times New Roman" w:eastAsia="Times New Roman" w:cs="Times New Roman"/>
          <w:sz w:val="20"/>
          <w:szCs w:val="20"/>
        </w:rPr>
        <w:t xml:space="preserve">Please note: the tryout process is several days long, however, the process may not require all days as listed on our web </w:t>
      </w:r>
      <w:r w:rsidRPr="2F4FBE74" w:rsidR="1DA643FE">
        <w:rPr>
          <w:rFonts w:ascii="Times New Roman" w:hAnsi="Times New Roman" w:eastAsia="Times New Roman" w:cs="Times New Roman"/>
          <w:sz w:val="20"/>
          <w:szCs w:val="20"/>
        </w:rPr>
        <w:t>site and</w:t>
      </w:r>
      <w:r w:rsidRPr="2F4FBE74">
        <w:rPr>
          <w:rFonts w:ascii="Times New Roman" w:hAnsi="Times New Roman" w:eastAsia="Times New Roman" w:cs="Times New Roman"/>
          <w:sz w:val="20"/>
          <w:szCs w:val="20"/>
        </w:rPr>
        <w:t xml:space="preserve"> may be concluded sooner than published. </w:t>
      </w:r>
    </w:p>
    <w:p w:rsidRPr="008933B0" w:rsidR="008933B0" w:rsidP="008933B0" w:rsidRDefault="008933B0" w14:paraId="351EA47C" w14:textId="77777777">
      <w:pPr>
        <w:rPr>
          <w:rFonts w:ascii="Times New Roman" w:hAnsi="Times New Roman" w:eastAsia="Times New Roman" w:cs="Times New Roman"/>
          <w:sz w:val="20"/>
          <w:szCs w:val="20"/>
        </w:rPr>
      </w:pPr>
    </w:p>
    <w:p w:rsidR="6C27E029" w:rsidP="6C27E029" w:rsidRDefault="6C27E029" w14:paraId="320ACC91" w14:textId="499F10E0">
      <w:pPr>
        <w:rPr>
          <w:rFonts w:ascii="Times New Roman" w:hAnsi="Times New Roman" w:eastAsia="Times New Roman" w:cs="Times New Roman"/>
          <w:sz w:val="20"/>
          <w:szCs w:val="20"/>
        </w:rPr>
      </w:pPr>
    </w:p>
    <w:p w:rsidRPr="008933B0" w:rsidR="008933B0" w:rsidP="008933B0" w:rsidRDefault="008933B0" w14:paraId="4FCD032D" w14:textId="77777777">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Tryouts Day 1 Procedures </w:t>
      </w:r>
    </w:p>
    <w:p w:rsidRPr="008933B0" w:rsidR="008933B0" w:rsidP="008933B0" w:rsidRDefault="008933B0" w14:paraId="1A079514" w14:textId="77777777">
      <w:pPr>
        <w:rPr>
          <w:rFonts w:ascii="Times New Roman" w:hAnsi="Times New Roman" w:eastAsia="Times New Roman" w:cs="Times New Roman"/>
          <w:color w:val="0070C0"/>
          <w:sz w:val="20"/>
          <w:szCs w:val="20"/>
        </w:rPr>
      </w:pPr>
    </w:p>
    <w:p w:rsidRPr="008933B0" w:rsidR="008933B0" w:rsidP="008933B0" w:rsidRDefault="008933B0" w14:paraId="00EBB10A" w14:textId="3154DE9C">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There will be a sign-in table at the front of the rink, where we will record attendance, </w:t>
      </w:r>
      <w:r w:rsidRPr="6C27E029" w:rsidR="6C27E029">
        <w:rPr>
          <w:rFonts w:ascii="Times New Roman" w:hAnsi="Times New Roman" w:eastAsia="Times New Roman" w:cs="Times New Roman"/>
          <w:sz w:val="20"/>
          <w:szCs w:val="20"/>
        </w:rPr>
        <w:t xml:space="preserve">inform you of the </w:t>
      </w:r>
      <w:r w:rsidRPr="6C27E029" w:rsidR="6C27E029">
        <w:rPr>
          <w:rFonts w:ascii="Times New Roman" w:hAnsi="Times New Roman" w:eastAsia="Times New Roman" w:cs="Times New Roman"/>
          <w:sz w:val="20"/>
          <w:szCs w:val="20"/>
        </w:rPr>
        <w:t>players</w:t>
      </w:r>
      <w:r w:rsidRPr="6C27E029" w:rsidR="6C27E029">
        <w:rPr>
          <w:rFonts w:ascii="Times New Roman" w:hAnsi="Times New Roman" w:eastAsia="Times New Roman" w:cs="Times New Roman"/>
          <w:sz w:val="20"/>
          <w:szCs w:val="20"/>
        </w:rPr>
        <w:t xml:space="preserve"> jersey color for that session,</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and assign each player </w:t>
      </w:r>
      <w:r w:rsidRPr="6C27E029" w:rsidR="6C27E029">
        <w:rPr>
          <w:rFonts w:ascii="Times New Roman" w:hAnsi="Times New Roman" w:eastAsia="Times New Roman" w:cs="Times New Roman"/>
          <w:sz w:val="20"/>
          <w:szCs w:val="20"/>
        </w:rPr>
        <w:t xml:space="preserve">a tryout bib number. The tryout number </w:t>
      </w:r>
      <w:r w:rsidRPr="6C27E029" w:rsidR="6C27E029">
        <w:rPr>
          <w:rFonts w:ascii="Times New Roman" w:hAnsi="Times New Roman" w:eastAsia="Times New Roman" w:cs="Times New Roman"/>
          <w:sz w:val="20"/>
          <w:szCs w:val="20"/>
        </w:rPr>
        <w:t>is required to</w:t>
      </w:r>
      <w:r w:rsidRPr="6C27E029" w:rsidR="6C27E029">
        <w:rPr>
          <w:rFonts w:ascii="Times New Roman" w:hAnsi="Times New Roman" w:eastAsia="Times New Roman" w:cs="Times New Roman"/>
          <w:sz w:val="20"/>
          <w:szCs w:val="20"/>
        </w:rPr>
        <w:t xml:space="preserve"> be displayed on the front and back of each player’s jersey for every day of the tryout process. </w:t>
      </w:r>
    </w:p>
    <w:p w:rsidRPr="008933B0" w:rsidR="008933B0" w:rsidP="008933B0" w:rsidRDefault="008933B0" w14:paraId="78FBA928" w14:textId="69955FD6">
      <w:pPr>
        <w:rPr>
          <w:rFonts w:ascii="Times New Roman" w:hAnsi="Times New Roman" w:eastAsia="Times New Roman" w:cs="Times New Roman"/>
          <w:sz w:val="20"/>
          <w:szCs w:val="20"/>
        </w:rPr>
      </w:pPr>
    </w:p>
    <w:p w:rsidR="6C27E029" w:rsidP="6C27E029" w:rsidRDefault="6C27E029" w14:paraId="20D2D634" w14:textId="1AEA01FA">
      <w:pPr>
        <w:rPr>
          <w:rFonts w:ascii="Times New Roman" w:hAnsi="Times New Roman" w:eastAsia="Times New Roman" w:cs="Times New Roman"/>
          <w:sz w:val="20"/>
          <w:szCs w:val="20"/>
        </w:rPr>
      </w:pPr>
    </w:p>
    <w:p w:rsidRPr="008933B0" w:rsidR="008933B0" w:rsidP="008933B0" w:rsidRDefault="008933B0" w14:paraId="36B675BA" w14:textId="77777777">
      <w:pPr>
        <w:rPr>
          <w:rFonts w:ascii="Times New Roman" w:hAnsi="Times New Roman" w:eastAsia="Times New Roman" w:cs="Times New Roman"/>
        </w:rPr>
      </w:pPr>
      <w:r w:rsidRPr="008933B0">
        <w:rPr>
          <w:rFonts w:ascii="Times New Roman" w:hAnsi="Times New Roman" w:eastAsia="Times New Roman" w:cs="Times New Roman"/>
          <w:color w:val="0070C0"/>
        </w:rPr>
        <w:t xml:space="preserve">Preparing for the Ice </w:t>
      </w:r>
    </w:p>
    <w:p w:rsidRPr="008933B0" w:rsidR="008933B0" w:rsidP="008933B0" w:rsidRDefault="008933B0" w14:paraId="76CD3929" w14:textId="77777777">
      <w:pPr>
        <w:rPr>
          <w:rFonts w:ascii="Times New Roman" w:hAnsi="Times New Roman" w:eastAsia="Times New Roman" w:cs="Times New Roman"/>
          <w:sz w:val="20"/>
          <w:szCs w:val="20"/>
        </w:rPr>
      </w:pPr>
    </w:p>
    <w:p w:rsidRPr="008933B0" w:rsidR="008933B0" w:rsidP="008933B0" w:rsidRDefault="008933B0" w14:paraId="19F8FFFC" w14:textId="1A957C57">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Arrive at the rink for your designated tryout in plenty of time to check in and change.</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One black and one white jersey is </w:t>
      </w:r>
      <w:r w:rsidRPr="6C27E029" w:rsidR="6C27E029">
        <w:rPr>
          <w:rFonts w:ascii="Times New Roman" w:hAnsi="Times New Roman" w:eastAsia="Times New Roman" w:cs="Times New Roman"/>
          <w:sz w:val="20"/>
          <w:szCs w:val="20"/>
        </w:rPr>
        <w:t>required</w:t>
      </w:r>
      <w:r w:rsidRPr="6C27E029" w:rsidR="6C27E029">
        <w:rPr>
          <w:rFonts w:ascii="Times New Roman" w:hAnsi="Times New Roman" w:eastAsia="Times New Roman" w:cs="Times New Roman"/>
          <w:sz w:val="20"/>
          <w:szCs w:val="20"/>
        </w:rPr>
        <w:t>.</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B</w:t>
      </w:r>
      <w:r w:rsidRPr="6C27E029" w:rsidR="6C27E029">
        <w:rPr>
          <w:rFonts w:ascii="Times New Roman" w:hAnsi="Times New Roman" w:eastAsia="Times New Roman" w:cs="Times New Roman"/>
          <w:sz w:val="20"/>
          <w:szCs w:val="20"/>
        </w:rPr>
        <w:t xml:space="preserve">right colored jerseys such as red, green, orange, etc. </w:t>
      </w:r>
      <w:r w:rsidRPr="6C27E029" w:rsidR="6C27E029">
        <w:rPr>
          <w:rFonts w:ascii="Times New Roman" w:hAnsi="Times New Roman" w:eastAsia="Times New Roman" w:cs="Times New Roman"/>
          <w:sz w:val="20"/>
          <w:szCs w:val="20"/>
        </w:rPr>
        <w:t>are prohibite</w:t>
      </w:r>
      <w:r w:rsidRPr="6C27E029" w:rsidR="6C27E029">
        <w:rPr>
          <w:rFonts w:ascii="Times New Roman" w:hAnsi="Times New Roman" w:eastAsia="Times New Roman" w:cs="Times New Roman"/>
          <w:sz w:val="20"/>
          <w:szCs w:val="20"/>
        </w:rPr>
        <w:t>d. T</w:t>
      </w:r>
      <w:r w:rsidRPr="6C27E029" w:rsidR="6C27E029">
        <w:rPr>
          <w:rFonts w:ascii="Times New Roman" w:hAnsi="Times New Roman" w:eastAsia="Times New Roman" w:cs="Times New Roman"/>
          <w:sz w:val="20"/>
          <w:szCs w:val="20"/>
        </w:rPr>
        <w:t xml:space="preserve">hese jerseys </w:t>
      </w:r>
      <w:r w:rsidRPr="6C27E029" w:rsidR="6C27E029">
        <w:rPr>
          <w:rFonts w:ascii="Times New Roman" w:hAnsi="Times New Roman" w:eastAsia="Times New Roman" w:cs="Times New Roman"/>
          <w:sz w:val="20"/>
          <w:szCs w:val="20"/>
        </w:rPr>
        <w:t>must</w:t>
      </w:r>
      <w:r w:rsidRPr="6C27E029" w:rsidR="6C27E029">
        <w:rPr>
          <w:rFonts w:ascii="Times New Roman" w:hAnsi="Times New Roman" w:eastAsia="Times New Roman" w:cs="Times New Roman"/>
          <w:sz w:val="20"/>
          <w:szCs w:val="20"/>
        </w:rPr>
        <w:t xml:space="preserve"> be unmarked. No names and no emblems of PAHL, PIHL, or AAA teams are </w:t>
      </w:r>
      <w:r w:rsidRPr="6C27E029" w:rsidR="6C27E029">
        <w:rPr>
          <w:rFonts w:ascii="Times New Roman" w:hAnsi="Times New Roman" w:eastAsia="Times New Roman" w:cs="Times New Roman"/>
          <w:sz w:val="20"/>
          <w:szCs w:val="20"/>
        </w:rPr>
        <w:t>permitted</w:t>
      </w:r>
      <w:r w:rsidRPr="6C27E029" w:rsidR="6C27E029">
        <w:rPr>
          <w:rFonts w:ascii="Times New Roman" w:hAnsi="Times New Roman" w:eastAsia="Times New Roman" w:cs="Times New Roman"/>
          <w:sz w:val="20"/>
          <w:szCs w:val="20"/>
        </w:rPr>
        <w:t xml:space="preserve"> at tryouts. </w:t>
      </w:r>
      <w:r w:rsidRPr="6C27E029" w:rsidR="6C27E029">
        <w:rPr>
          <w:rFonts w:ascii="Times New Roman" w:hAnsi="Times New Roman" w:eastAsia="Times New Roman" w:cs="Times New Roman"/>
          <w:sz w:val="20"/>
          <w:szCs w:val="20"/>
        </w:rPr>
        <w:t>D</w:t>
      </w:r>
      <w:r w:rsidRPr="6C27E029" w:rsidR="6C27E029">
        <w:rPr>
          <w:rFonts w:ascii="Times New Roman" w:hAnsi="Times New Roman" w:eastAsia="Times New Roman" w:cs="Times New Roman"/>
          <w:sz w:val="20"/>
          <w:szCs w:val="20"/>
        </w:rPr>
        <w:t xml:space="preserve">o not wear </w:t>
      </w:r>
      <w:r w:rsidRPr="6C27E029" w:rsidR="6C27E029">
        <w:rPr>
          <w:rFonts w:ascii="Times New Roman" w:hAnsi="Times New Roman" w:eastAsia="Times New Roman" w:cs="Times New Roman"/>
          <w:sz w:val="20"/>
          <w:szCs w:val="20"/>
        </w:rPr>
        <w:t>identifying</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pants</w:t>
      </w:r>
      <w:r w:rsidRPr="6C27E029" w:rsidR="6C27E029">
        <w:rPr>
          <w:rFonts w:ascii="Times New Roman" w:hAnsi="Times New Roman" w:eastAsia="Times New Roman" w:cs="Times New Roman"/>
          <w:sz w:val="20"/>
          <w:szCs w:val="20"/>
        </w:rPr>
        <w:t xml:space="preserve"> shells and socks for tryouts. </w:t>
      </w:r>
      <w:r w:rsidRPr="6C27E029" w:rsidR="6C27E029">
        <w:rPr>
          <w:rFonts w:ascii="Times New Roman" w:hAnsi="Times New Roman" w:eastAsia="Times New Roman" w:cs="Times New Roman"/>
          <w:sz w:val="20"/>
          <w:szCs w:val="20"/>
        </w:rPr>
        <w:t>Players with</w:t>
      </w:r>
      <w:r w:rsidRPr="6C27E029" w:rsidR="6C27E029">
        <w:rPr>
          <w:rFonts w:ascii="Times New Roman" w:hAnsi="Times New Roman" w:eastAsia="Times New Roman" w:cs="Times New Roman"/>
          <w:sz w:val="20"/>
          <w:szCs w:val="20"/>
        </w:rPr>
        <w:t xml:space="preserve"> identifying colors </w:t>
      </w:r>
      <w:r w:rsidRPr="6C27E029" w:rsidR="6C27E029">
        <w:rPr>
          <w:rFonts w:ascii="Times New Roman" w:hAnsi="Times New Roman" w:eastAsia="Times New Roman" w:cs="Times New Roman"/>
          <w:sz w:val="20"/>
          <w:szCs w:val="20"/>
        </w:rPr>
        <w:t>will</w:t>
      </w:r>
      <w:r w:rsidRPr="6C27E029" w:rsidR="6C27E029">
        <w:rPr>
          <w:rFonts w:ascii="Times New Roman" w:hAnsi="Times New Roman" w:eastAsia="Times New Roman" w:cs="Times New Roman"/>
          <w:sz w:val="20"/>
          <w:szCs w:val="20"/>
        </w:rPr>
        <w:t xml:space="preserve"> be sent back to the locker rooms to change. </w:t>
      </w:r>
    </w:p>
    <w:p w:rsidRPr="008933B0" w:rsidR="008933B0" w:rsidP="008933B0" w:rsidRDefault="008933B0" w14:paraId="78735470" w14:textId="77777777">
      <w:pPr>
        <w:rPr>
          <w:rFonts w:ascii="Times New Roman" w:hAnsi="Times New Roman" w:eastAsia="Times New Roman" w:cs="Times New Roman"/>
          <w:sz w:val="20"/>
          <w:szCs w:val="20"/>
        </w:rPr>
      </w:pPr>
    </w:p>
    <w:p w:rsidRPr="008933B0" w:rsidR="008933B0" w:rsidP="008933B0" w:rsidRDefault="008933B0" w14:paraId="4216DD00" w14:textId="4FA24D1B">
      <w:pPr>
        <w:rPr>
          <w:rFonts w:ascii="Times New Roman" w:hAnsi="Times New Roman" w:eastAsia="Times New Roman" w:cs="Times New Roman"/>
          <w:sz w:val="20"/>
          <w:szCs w:val="20"/>
        </w:rPr>
      </w:pPr>
      <w:r w:rsidRPr="7971D160">
        <w:rPr>
          <w:rFonts w:ascii="Times New Roman" w:hAnsi="Times New Roman" w:eastAsia="Times New Roman" w:cs="Times New Roman"/>
          <w:sz w:val="20"/>
          <w:szCs w:val="20"/>
        </w:rPr>
        <w:t xml:space="preserve">Affix your tryout pin-on number to both the front and back of your jersey. You will need to keep your pin-on numbers for all days of </w:t>
      </w:r>
      <w:r w:rsidRPr="7971D160" w:rsidR="730DB1EB">
        <w:rPr>
          <w:rFonts w:ascii="Times New Roman" w:hAnsi="Times New Roman" w:eastAsia="Times New Roman" w:cs="Times New Roman"/>
          <w:sz w:val="20"/>
          <w:szCs w:val="20"/>
        </w:rPr>
        <w:t>the tryout</w:t>
      </w:r>
      <w:r w:rsidRPr="7971D160">
        <w:rPr>
          <w:rFonts w:ascii="Times New Roman" w:hAnsi="Times New Roman" w:eastAsia="Times New Roman" w:cs="Times New Roman"/>
          <w:sz w:val="20"/>
          <w:szCs w:val="20"/>
        </w:rPr>
        <w:t xml:space="preserve"> process. Please note that we may assign you a jersey color (</w:t>
      </w:r>
      <w:r w:rsidRPr="7971D160" w:rsidR="7BCC2CCF">
        <w:rPr>
          <w:rFonts w:ascii="Times New Roman" w:hAnsi="Times New Roman" w:eastAsia="Times New Roman" w:cs="Times New Roman"/>
          <w:sz w:val="20"/>
          <w:szCs w:val="20"/>
        </w:rPr>
        <w:t>black</w:t>
      </w:r>
      <w:r w:rsidRPr="7971D160">
        <w:rPr>
          <w:rFonts w:ascii="Times New Roman" w:hAnsi="Times New Roman" w:eastAsia="Times New Roman" w:cs="Times New Roman"/>
          <w:sz w:val="20"/>
          <w:szCs w:val="20"/>
        </w:rPr>
        <w:t xml:space="preserve"> or white) during tryouts and the assigned jersey color may change from </w:t>
      </w:r>
      <w:r w:rsidRPr="7971D160" w:rsidR="7974484F">
        <w:rPr>
          <w:rFonts w:ascii="Times New Roman" w:hAnsi="Times New Roman" w:eastAsia="Times New Roman" w:cs="Times New Roman"/>
          <w:sz w:val="20"/>
          <w:szCs w:val="20"/>
        </w:rPr>
        <w:t>black</w:t>
      </w:r>
      <w:r w:rsidRPr="7971D160">
        <w:rPr>
          <w:rFonts w:ascii="Times New Roman" w:hAnsi="Times New Roman" w:eastAsia="Times New Roman" w:cs="Times New Roman"/>
          <w:sz w:val="20"/>
          <w:szCs w:val="20"/>
        </w:rPr>
        <w:t xml:space="preserve"> to white or white to </w:t>
      </w:r>
      <w:r w:rsidRPr="7971D160" w:rsidR="26C809CC">
        <w:rPr>
          <w:rFonts w:ascii="Times New Roman" w:hAnsi="Times New Roman" w:eastAsia="Times New Roman" w:cs="Times New Roman"/>
          <w:sz w:val="20"/>
          <w:szCs w:val="20"/>
        </w:rPr>
        <w:t>black</w:t>
      </w:r>
      <w:r w:rsidRPr="7971D160">
        <w:rPr>
          <w:rFonts w:ascii="Times New Roman" w:hAnsi="Times New Roman" w:eastAsia="Times New Roman" w:cs="Times New Roman"/>
          <w:sz w:val="20"/>
          <w:szCs w:val="20"/>
        </w:rPr>
        <w:t xml:space="preserve"> during tryouts. </w:t>
      </w:r>
    </w:p>
    <w:p w:rsidRPr="008933B0" w:rsidR="008933B0" w:rsidP="008933B0" w:rsidRDefault="008933B0" w14:paraId="7D69F7F3" w14:textId="77777777">
      <w:pPr>
        <w:rPr>
          <w:rFonts w:ascii="Times New Roman" w:hAnsi="Times New Roman" w:eastAsia="Times New Roman" w:cs="Times New Roman"/>
          <w:color w:val="0070C0"/>
          <w:sz w:val="20"/>
          <w:szCs w:val="20"/>
        </w:rPr>
      </w:pPr>
    </w:p>
    <w:p w:rsidR="6C27E029" w:rsidP="6C27E029" w:rsidRDefault="6C27E029" w14:paraId="0E00B545" w14:textId="2E1053F8">
      <w:pPr>
        <w:rPr>
          <w:rFonts w:ascii="Times New Roman" w:hAnsi="Times New Roman" w:eastAsia="Times New Roman" w:cs="Times New Roman"/>
          <w:color w:val="0070C0"/>
        </w:rPr>
      </w:pPr>
    </w:p>
    <w:p w:rsidR="008933B0" w:rsidP="008933B0" w:rsidRDefault="008933B0" w14:paraId="4CE7192C" w14:textId="06FF7C55">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Tryout Absences </w:t>
      </w:r>
    </w:p>
    <w:p w:rsidRPr="008933B0" w:rsidR="008933B0" w:rsidP="008933B0" w:rsidRDefault="008933B0" w14:paraId="12517504" w14:textId="77777777">
      <w:pPr>
        <w:rPr>
          <w:rFonts w:ascii="Times New Roman" w:hAnsi="Times New Roman" w:eastAsia="Times New Roman" w:cs="Times New Roman"/>
          <w:color w:val="0070C0"/>
        </w:rPr>
      </w:pPr>
    </w:p>
    <w:p w:rsidRPr="008933B0" w:rsidR="008933B0" w:rsidP="008933B0" w:rsidRDefault="008933B0" w14:paraId="78495113" w14:textId="463270B9">
      <w:pPr>
        <w:rPr>
          <w:rFonts w:ascii="Times New Roman" w:hAnsi="Times New Roman" w:eastAsia="Times New Roman" w:cs="Times New Roman"/>
          <w:sz w:val="20"/>
          <w:szCs w:val="20"/>
        </w:rPr>
      </w:pPr>
      <w:r w:rsidRPr="464A176D">
        <w:rPr>
          <w:rFonts w:ascii="Times New Roman" w:hAnsi="Times New Roman" w:eastAsia="Times New Roman" w:cs="Times New Roman"/>
          <w:sz w:val="20"/>
          <w:szCs w:val="20"/>
        </w:rPr>
        <w:t xml:space="preserve">If a player is going to miss all or part of the tryout process due to injury, </w:t>
      </w:r>
      <w:r w:rsidRPr="464A176D" w:rsidR="45D6F1F8">
        <w:rPr>
          <w:rFonts w:ascii="Times New Roman" w:hAnsi="Times New Roman" w:eastAsia="Times New Roman" w:cs="Times New Roman"/>
          <w:sz w:val="20"/>
          <w:szCs w:val="20"/>
        </w:rPr>
        <w:t>illness,</w:t>
      </w:r>
      <w:r w:rsidRPr="464A176D">
        <w:rPr>
          <w:rFonts w:ascii="Times New Roman" w:hAnsi="Times New Roman" w:eastAsia="Times New Roman" w:cs="Times New Roman"/>
          <w:sz w:val="20"/>
          <w:szCs w:val="20"/>
        </w:rPr>
        <w:t xml:space="preserve"> or a school-related conflict, you must still register and pay your tryout fee. If you have played recently with NPYHA, we will make every effort to place the player based on information we have on file about your player. If you have not previously or not recently played with NPYHA and cannot attend our tryouts, NP will typically decline your registration. </w:t>
      </w:r>
    </w:p>
    <w:p w:rsidRPr="008933B0" w:rsidR="008933B0" w:rsidP="008933B0" w:rsidRDefault="008933B0" w14:paraId="29B21D19" w14:textId="2B6F6D85">
      <w:pPr>
        <w:rPr>
          <w:rFonts w:ascii="Times New Roman" w:hAnsi="Times New Roman" w:eastAsia="Times New Roman" w:cs="Times New Roman"/>
          <w:sz w:val="20"/>
          <w:szCs w:val="20"/>
        </w:rPr>
      </w:pPr>
      <w:r w:rsidRPr="6C740FE3">
        <w:rPr>
          <w:rFonts w:ascii="Times New Roman" w:hAnsi="Times New Roman" w:eastAsia="Times New Roman" w:cs="Times New Roman"/>
          <w:b/>
          <w:bCs/>
          <w:sz w:val="20"/>
          <w:szCs w:val="20"/>
        </w:rPr>
        <w:t xml:space="preserve">You must also notify </w:t>
      </w:r>
      <w:r w:rsidRPr="6C740FE3" w:rsidR="2388A840">
        <w:rPr>
          <w:rFonts w:ascii="Times New Roman" w:hAnsi="Times New Roman" w:eastAsia="Times New Roman" w:cs="Times New Roman"/>
          <w:b/>
          <w:bCs/>
          <w:sz w:val="20"/>
          <w:szCs w:val="20"/>
        </w:rPr>
        <w:t>the Director</w:t>
      </w:r>
      <w:r w:rsidRPr="6C740FE3">
        <w:rPr>
          <w:rFonts w:ascii="Times New Roman" w:hAnsi="Times New Roman" w:eastAsia="Times New Roman" w:cs="Times New Roman"/>
          <w:b/>
          <w:bCs/>
          <w:sz w:val="20"/>
          <w:szCs w:val="20"/>
        </w:rPr>
        <w:t xml:space="preserve"> of Travel Hockey (</w:t>
      </w:r>
      <w:hyperlink r:id="rId20">
        <w:r w:rsidRPr="6C740FE3">
          <w:rPr>
            <w:rStyle w:val="Hyperlink"/>
            <w:rFonts w:ascii="Times New Roman" w:hAnsi="Times New Roman" w:eastAsia="Times New Roman" w:cs="Times New Roman"/>
            <w:b/>
            <w:bCs/>
            <w:sz w:val="20"/>
            <w:szCs w:val="20"/>
          </w:rPr>
          <w:t>directorofhockey@wildcatshockey.net</w:t>
        </w:r>
      </w:hyperlink>
      <w:r w:rsidRPr="6C740FE3">
        <w:rPr>
          <w:rFonts w:ascii="Times New Roman" w:hAnsi="Times New Roman" w:eastAsia="Times New Roman" w:cs="Times New Roman"/>
          <w:b/>
          <w:bCs/>
          <w:sz w:val="20"/>
          <w:szCs w:val="20"/>
        </w:rPr>
        <w:t>)</w:t>
      </w:r>
      <w:r w:rsidRPr="6C740FE3" w:rsidR="3E8EE1C1">
        <w:rPr>
          <w:rFonts w:ascii="Times New Roman" w:hAnsi="Times New Roman" w:eastAsia="Times New Roman" w:cs="Times New Roman"/>
          <w:b/>
          <w:bCs/>
          <w:sz w:val="20"/>
          <w:szCs w:val="20"/>
        </w:rPr>
        <w:t>, Assistant Director (assistantdirector@wildcatshockey.net)</w:t>
      </w:r>
      <w:r w:rsidRPr="6C740FE3">
        <w:rPr>
          <w:rFonts w:ascii="Times New Roman" w:hAnsi="Times New Roman" w:eastAsia="Times New Roman" w:cs="Times New Roman"/>
          <w:b/>
          <w:bCs/>
          <w:sz w:val="20"/>
          <w:szCs w:val="20"/>
        </w:rPr>
        <w:t xml:space="preserve"> and </w:t>
      </w:r>
      <w:r w:rsidRPr="6C740FE3" w:rsidR="0EF8BE0D">
        <w:rPr>
          <w:rFonts w:ascii="Times New Roman" w:hAnsi="Times New Roman" w:eastAsia="Times New Roman" w:cs="Times New Roman"/>
          <w:b/>
          <w:bCs/>
          <w:sz w:val="20"/>
          <w:szCs w:val="20"/>
        </w:rPr>
        <w:t>the Registrar</w:t>
      </w:r>
      <w:r w:rsidRPr="6C740FE3">
        <w:rPr>
          <w:rFonts w:ascii="Times New Roman" w:hAnsi="Times New Roman" w:eastAsia="Times New Roman" w:cs="Times New Roman"/>
          <w:b/>
          <w:bCs/>
          <w:sz w:val="20"/>
          <w:szCs w:val="20"/>
        </w:rPr>
        <w:t xml:space="preserve"> (registrar@wildcatshockey.net) of any absences as soon as possible.</w:t>
      </w:r>
      <w:r w:rsidRPr="6C740FE3">
        <w:rPr>
          <w:rFonts w:ascii="Times New Roman" w:hAnsi="Times New Roman" w:eastAsia="Times New Roman" w:cs="Times New Roman"/>
          <w:sz w:val="20"/>
          <w:szCs w:val="20"/>
        </w:rPr>
        <w:t xml:space="preserve"> We will do our best to accommodate a player’s absence within the tryout process.</w:t>
      </w:r>
    </w:p>
    <w:p w:rsidRPr="008933B0" w:rsidR="008933B0" w:rsidP="008933B0" w:rsidRDefault="008933B0" w14:paraId="228A7BC5" w14:textId="77777777">
      <w:pPr>
        <w:rPr>
          <w:rFonts w:ascii="Times New Roman" w:hAnsi="Times New Roman" w:eastAsia="Times New Roman" w:cs="Times New Roman"/>
          <w:sz w:val="20"/>
          <w:szCs w:val="20"/>
        </w:rPr>
      </w:pPr>
    </w:p>
    <w:p w:rsidRPr="008933B0" w:rsidR="008933B0" w:rsidP="008933B0" w:rsidRDefault="008933B0" w14:paraId="5B87B9D2" w14:textId="77777777">
      <w:pPr>
        <w:ind w:left="720"/>
        <w:rPr>
          <w:rFonts w:ascii="Times New Roman" w:hAnsi="Times New Roman" w:eastAsia="Times New Roman" w:cs="Times New Roman"/>
          <w:sz w:val="20"/>
          <w:szCs w:val="20"/>
        </w:rPr>
      </w:pPr>
    </w:p>
    <w:p w:rsidRPr="008933B0" w:rsidR="008933B0" w:rsidP="008933B0" w:rsidRDefault="008933B0" w14:paraId="29B3B081" w14:textId="01D62DC3">
      <w:pPr>
        <w:rPr>
          <w:rFonts w:ascii="Times New Roman" w:hAnsi="Times New Roman" w:eastAsia="Times New Roman" w:cs="Times New Roman"/>
          <w:color w:val="0070C0"/>
        </w:rPr>
      </w:pPr>
      <w:r w:rsidRPr="464A176D">
        <w:rPr>
          <w:rFonts w:ascii="Times New Roman" w:hAnsi="Times New Roman" w:eastAsia="Times New Roman" w:cs="Times New Roman"/>
          <w:color w:val="0070C0"/>
        </w:rPr>
        <w:t xml:space="preserve">Post-Tryouts: </w:t>
      </w:r>
      <w:r w:rsidRPr="464A176D" w:rsidR="1DB5D196">
        <w:rPr>
          <w:rFonts w:ascii="Times New Roman" w:hAnsi="Times New Roman" w:eastAsia="Times New Roman" w:cs="Times New Roman"/>
          <w:color w:val="0070C0"/>
        </w:rPr>
        <w:t>What Happens</w:t>
      </w:r>
      <w:r w:rsidRPr="464A176D">
        <w:rPr>
          <w:rFonts w:ascii="Times New Roman" w:hAnsi="Times New Roman" w:eastAsia="Times New Roman" w:cs="Times New Roman"/>
          <w:color w:val="0070C0"/>
        </w:rPr>
        <w:t xml:space="preserve"> Next?</w:t>
      </w:r>
    </w:p>
    <w:p w:rsidRPr="008933B0" w:rsidR="008933B0" w:rsidP="008933B0" w:rsidRDefault="008933B0" w14:paraId="3A72A719" w14:textId="77777777">
      <w:pPr>
        <w:rPr>
          <w:rFonts w:ascii="Times New Roman" w:hAnsi="Times New Roman" w:eastAsia="Times New Roman" w:cs="Times New Roman"/>
          <w:sz w:val="20"/>
          <w:szCs w:val="20"/>
        </w:rPr>
      </w:pPr>
    </w:p>
    <w:p w:rsidRPr="008933B0" w:rsidR="008933B0" w:rsidP="008933B0" w:rsidRDefault="6614258E" w14:paraId="07291CA7" w14:textId="5A1A6C1C">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After the conclusion of each age group’s tryout, </w:t>
      </w:r>
      <w:r w:rsidRPr="6C27E029" w:rsidR="6C27E029">
        <w:rPr>
          <w:rFonts w:ascii="Times New Roman" w:hAnsi="Times New Roman" w:eastAsia="Times New Roman" w:cs="Times New Roman"/>
          <w:sz w:val="20"/>
          <w:szCs w:val="20"/>
        </w:rPr>
        <w:t xml:space="preserve">we make every effort to have </w:t>
      </w:r>
      <w:r w:rsidRPr="6C27E029" w:rsidR="6C27E029">
        <w:rPr>
          <w:rFonts w:ascii="Times New Roman" w:hAnsi="Times New Roman" w:eastAsia="Times New Roman" w:cs="Times New Roman"/>
          <w:sz w:val="20"/>
          <w:szCs w:val="20"/>
        </w:rPr>
        <w:t xml:space="preserve">team assignments posted at </w:t>
      </w:r>
      <w:hyperlink r:id="R4fc452b9dec341d2">
        <w:r w:rsidRPr="6C27E029" w:rsidR="6C27E029">
          <w:rPr>
            <w:rStyle w:val="Hyperlink"/>
            <w:rFonts w:ascii="Times New Roman" w:hAnsi="Times New Roman" w:eastAsia="Times New Roman" w:cs="Times New Roman"/>
            <w:sz w:val="20"/>
            <w:szCs w:val="20"/>
          </w:rPr>
          <w:t>www.wildcatshockey.net</w:t>
        </w:r>
      </w:hyperlink>
      <w:r w:rsidRPr="6C27E029" w:rsidR="6C27E029">
        <w:rPr>
          <w:rFonts w:ascii="Times New Roman" w:hAnsi="Times New Roman" w:eastAsia="Times New Roman" w:cs="Times New Roman"/>
          <w:sz w:val="20"/>
          <w:szCs w:val="20"/>
        </w:rPr>
        <w:t xml:space="preserve"> within </w:t>
      </w:r>
      <w:r w:rsidRPr="6C27E029" w:rsidR="6C27E029">
        <w:rPr>
          <w:rFonts w:ascii="Times New Roman" w:hAnsi="Times New Roman" w:eastAsia="Times New Roman" w:cs="Times New Roman"/>
          <w:sz w:val="20"/>
          <w:szCs w:val="20"/>
        </w:rPr>
        <w:t>72 hours</w:t>
      </w:r>
      <w:r w:rsidRPr="6C27E029" w:rsidR="6C27E029">
        <w:rPr>
          <w:rFonts w:ascii="Times New Roman" w:hAnsi="Times New Roman" w:eastAsia="Times New Roman" w:cs="Times New Roman"/>
          <w:sz w:val="20"/>
          <w:szCs w:val="20"/>
        </w:rPr>
        <w:t>.</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No names will be posted to the web site. Only tryout bib numbers will appear on the page.</w:t>
      </w:r>
    </w:p>
    <w:p w:rsidRPr="008933B0" w:rsidR="008933B0" w:rsidP="008933B0" w:rsidRDefault="008933B0" w14:paraId="71020C55" w14:textId="76A002E6">
      <w:pPr>
        <w:rPr>
          <w:rFonts w:ascii="Times New Roman" w:hAnsi="Times New Roman" w:eastAsia="Times New Roman" w:cs="Times New Roman"/>
          <w:sz w:val="20"/>
          <w:szCs w:val="20"/>
        </w:rPr>
      </w:pPr>
    </w:p>
    <w:p w:rsidRPr="008933B0" w:rsidR="008933B0" w:rsidP="008933B0" w:rsidRDefault="008933B0" w14:paraId="1BDDB471" w14:textId="0520F283">
      <w:pPr>
        <w:rPr>
          <w:rFonts w:ascii="Times New Roman" w:hAnsi="Times New Roman" w:eastAsia="Times New Roman" w:cs="Times New Roman"/>
          <w:sz w:val="20"/>
          <w:szCs w:val="20"/>
        </w:rPr>
      </w:pPr>
      <w:r w:rsidRPr="6C740FE3">
        <w:rPr>
          <w:rFonts w:ascii="Times New Roman" w:hAnsi="Times New Roman" w:eastAsia="Times New Roman" w:cs="Times New Roman"/>
          <w:sz w:val="20"/>
          <w:szCs w:val="20"/>
        </w:rPr>
        <w:t xml:space="preserve">Coaches will be in touch shortly after teams are assigned. </w:t>
      </w:r>
    </w:p>
    <w:p w:rsidR="3A53A2DC" w:rsidP="3A53A2DC" w:rsidRDefault="3A53A2DC" w14:paraId="5B873FB8" w14:textId="1397CC5D">
      <w:pPr>
        <w:rPr>
          <w:rFonts w:ascii="Times New Roman" w:hAnsi="Times New Roman" w:eastAsia="Times New Roman" w:cs="Times New Roman"/>
          <w:sz w:val="20"/>
          <w:szCs w:val="20"/>
        </w:rPr>
      </w:pPr>
    </w:p>
    <w:p w:rsidR="3A53A2DC" w:rsidP="3A53A2DC" w:rsidRDefault="3A53A2DC" w14:paraId="7B11B8EC" w14:textId="59D36DC2">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Players that make the top team for their age division will have 24 hours to accept</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or decline</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their roster position</w:t>
      </w:r>
      <w:r w:rsidRPr="6C27E029" w:rsidR="6C27E029">
        <w:rPr>
          <w:rFonts w:ascii="Times New Roman" w:hAnsi="Times New Roman" w:eastAsia="Times New Roman" w:cs="Times New Roman"/>
          <w:sz w:val="20"/>
          <w:szCs w:val="20"/>
        </w:rPr>
        <w:t>.</w:t>
      </w:r>
    </w:p>
    <w:p w:rsidRPr="008933B0" w:rsidR="008933B0" w:rsidP="008933B0" w:rsidRDefault="008933B0" w14:paraId="386B1DBF" w14:textId="77777777">
      <w:pPr>
        <w:rPr>
          <w:rFonts w:ascii="Times New Roman" w:hAnsi="Times New Roman" w:eastAsia="Times New Roman" w:cs="Times New Roman"/>
          <w:sz w:val="20"/>
          <w:szCs w:val="20"/>
        </w:rPr>
      </w:pPr>
    </w:p>
    <w:p w:rsidRPr="008933B0" w:rsidR="008933B0" w:rsidP="6C740FE3" w:rsidRDefault="008933B0" w14:paraId="1384378B" w14:textId="34939388">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Players that make all other travel teams are required to make a decision to accept or decline their roster spot within </w:t>
      </w:r>
      <w:r w:rsidRPr="6C27E029" w:rsidR="6C27E029">
        <w:rPr>
          <w:rFonts w:ascii="Times New Roman" w:hAnsi="Times New Roman" w:eastAsia="Times New Roman" w:cs="Times New Roman"/>
          <w:sz w:val="20"/>
          <w:szCs w:val="20"/>
        </w:rPr>
        <w:t>48 hours</w:t>
      </w:r>
      <w:r w:rsidRPr="6C27E029" w:rsidR="6C27E029">
        <w:rPr>
          <w:rFonts w:ascii="Times New Roman" w:hAnsi="Times New Roman" w:eastAsia="Times New Roman" w:cs="Times New Roman"/>
          <w:sz w:val="20"/>
          <w:szCs w:val="20"/>
        </w:rPr>
        <w:t xml:space="preserve"> of final results posted on the website.</w:t>
      </w:r>
      <w:r w:rsidRPr="6C27E029" w:rsidR="6C27E029">
        <w:rPr>
          <w:rFonts w:ascii="Times New Roman" w:hAnsi="Times New Roman" w:eastAsia="Times New Roman" w:cs="Times New Roman"/>
          <w:sz w:val="20"/>
          <w:szCs w:val="20"/>
        </w:rPr>
        <w:t xml:space="preserve"> The head coach</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tryout coordinator</w:t>
      </w:r>
      <w:r w:rsidRPr="6C27E029" w:rsidR="6C27E029">
        <w:rPr>
          <w:rFonts w:ascii="Times New Roman" w:hAnsi="Times New Roman" w:eastAsia="Times New Roman" w:cs="Times New Roman"/>
          <w:sz w:val="20"/>
          <w:szCs w:val="20"/>
        </w:rPr>
        <w:t>, and/or Registrar</w:t>
      </w:r>
      <w:r w:rsidRPr="6C27E029" w:rsidR="6C27E029">
        <w:rPr>
          <w:rFonts w:ascii="Times New Roman" w:hAnsi="Times New Roman" w:eastAsia="Times New Roman" w:cs="Times New Roman"/>
          <w:sz w:val="20"/>
          <w:szCs w:val="20"/>
        </w:rPr>
        <w:t xml:space="preserve"> will make every effort to contact each family </w:t>
      </w:r>
      <w:r w:rsidRPr="6C27E029" w:rsidR="6C27E029">
        <w:rPr>
          <w:rFonts w:ascii="Times New Roman" w:hAnsi="Times New Roman" w:eastAsia="Times New Roman" w:cs="Times New Roman"/>
          <w:sz w:val="20"/>
          <w:szCs w:val="20"/>
        </w:rPr>
        <w:t>in a timely manner</w:t>
      </w:r>
      <w:r w:rsidRPr="6C27E029" w:rsidR="6C27E029">
        <w:rPr>
          <w:rFonts w:ascii="Times New Roman" w:hAnsi="Times New Roman" w:eastAsia="Times New Roman" w:cs="Times New Roman"/>
          <w:sz w:val="20"/>
          <w:szCs w:val="20"/>
        </w:rPr>
        <w:t xml:space="preserve">. However, please understand that it is the family’s responsibility to </w:t>
      </w:r>
      <w:r w:rsidRPr="6C27E029" w:rsidR="6C27E029">
        <w:rPr>
          <w:rFonts w:ascii="Times New Roman" w:hAnsi="Times New Roman" w:eastAsia="Times New Roman" w:cs="Times New Roman"/>
          <w:sz w:val="20"/>
          <w:szCs w:val="20"/>
        </w:rPr>
        <w:t>accept or</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decline the roster spot. </w:t>
      </w:r>
    </w:p>
    <w:p w:rsidRPr="008933B0" w:rsidR="008933B0" w:rsidP="6C27E029" w:rsidRDefault="008933B0" w14:paraId="3937CC86" w14:textId="0EDBD654">
      <w:pPr>
        <w:rPr>
          <w:rFonts w:ascii="Times New Roman" w:hAnsi="Times New Roman" w:eastAsia="Times New Roman" w:cs="Times New Roman"/>
          <w:b w:val="1"/>
          <w:bCs w:val="1"/>
          <w:sz w:val="20"/>
          <w:szCs w:val="20"/>
        </w:rPr>
      </w:pPr>
    </w:p>
    <w:p w:rsidRPr="008933B0" w:rsidR="008933B0" w:rsidP="6C27E029" w:rsidRDefault="008933B0" w14:paraId="66036C88" w14:textId="3884D0D0">
      <w:pPr>
        <w:rPr>
          <w:rFonts w:ascii="Times New Roman" w:hAnsi="Times New Roman" w:eastAsia="Times New Roman" w:cs="Times New Roman"/>
          <w:sz w:val="20"/>
          <w:szCs w:val="20"/>
        </w:rPr>
      </w:pPr>
      <w:r w:rsidRPr="6C27E029" w:rsidR="6C27E029">
        <w:rPr>
          <w:rFonts w:ascii="Times New Roman" w:hAnsi="Times New Roman" w:eastAsia="Times New Roman" w:cs="Times New Roman"/>
          <w:b w:val="1"/>
          <w:bCs w:val="1"/>
          <w:sz w:val="20"/>
          <w:szCs w:val="20"/>
        </w:rPr>
        <w:t>If you do not email the Director of Hockey</w:t>
      </w:r>
      <w:r w:rsidRPr="6C27E029" w:rsidR="6C27E029">
        <w:rPr>
          <w:rFonts w:ascii="Times New Roman" w:hAnsi="Times New Roman" w:eastAsia="Times New Roman" w:cs="Times New Roman"/>
          <w:b w:val="1"/>
          <w:bCs w:val="1"/>
          <w:sz w:val="20"/>
          <w:szCs w:val="20"/>
        </w:rPr>
        <w:t xml:space="preserve"> (directorofhockey@wildcatshockey.net)</w:t>
      </w:r>
      <w:r w:rsidRPr="6C27E029" w:rsidR="6C27E029">
        <w:rPr>
          <w:rFonts w:ascii="Times New Roman" w:hAnsi="Times New Roman" w:eastAsia="Times New Roman" w:cs="Times New Roman"/>
          <w:b w:val="1"/>
          <w:bCs w:val="1"/>
          <w:sz w:val="20"/>
          <w:szCs w:val="20"/>
        </w:rPr>
        <w:t xml:space="preserve">, </w:t>
      </w:r>
      <w:r w:rsidRPr="6C27E029" w:rsidR="6C27E029">
        <w:rPr>
          <w:rFonts w:ascii="Times New Roman" w:hAnsi="Times New Roman" w:eastAsia="Times New Roman" w:cs="Times New Roman"/>
          <w:b w:val="1"/>
          <w:bCs w:val="1"/>
          <w:sz w:val="20"/>
          <w:szCs w:val="20"/>
        </w:rPr>
        <w:t>Assistant</w:t>
      </w:r>
      <w:r w:rsidRPr="6C27E029" w:rsidR="6C27E029">
        <w:rPr>
          <w:rFonts w:ascii="Times New Roman" w:hAnsi="Times New Roman" w:eastAsia="Times New Roman" w:cs="Times New Roman"/>
          <w:b w:val="1"/>
          <w:bCs w:val="1"/>
          <w:sz w:val="20"/>
          <w:szCs w:val="20"/>
        </w:rPr>
        <w:t xml:space="preserve"> Director</w:t>
      </w:r>
      <w:r w:rsidRPr="6C27E029" w:rsidR="6C27E029">
        <w:rPr>
          <w:rFonts w:ascii="Times New Roman" w:hAnsi="Times New Roman" w:eastAsia="Times New Roman" w:cs="Times New Roman"/>
          <w:b w:val="1"/>
          <w:bCs w:val="1"/>
          <w:sz w:val="20"/>
          <w:szCs w:val="20"/>
        </w:rPr>
        <w:t xml:space="preserve"> (assistantdirector@wildcatshockey.net)</w:t>
      </w:r>
      <w:r w:rsidRPr="6C27E029" w:rsidR="6C27E029">
        <w:rPr>
          <w:rFonts w:ascii="Times New Roman" w:hAnsi="Times New Roman" w:eastAsia="Times New Roman" w:cs="Times New Roman"/>
          <w:b w:val="1"/>
          <w:bCs w:val="1"/>
          <w:sz w:val="20"/>
          <w:szCs w:val="20"/>
        </w:rPr>
        <w:t xml:space="preserve">, and Registrar </w:t>
      </w:r>
      <w:r w:rsidRPr="6C27E029" w:rsidR="6C27E029">
        <w:rPr>
          <w:rFonts w:ascii="Times New Roman" w:hAnsi="Times New Roman" w:eastAsia="Times New Roman" w:cs="Times New Roman"/>
          <w:b w:val="1"/>
          <w:bCs w:val="1"/>
          <w:sz w:val="20"/>
          <w:szCs w:val="20"/>
        </w:rPr>
        <w:t>(</w:t>
      </w:r>
      <w:hyperlink r:id="R66924931c46e4f30">
        <w:r w:rsidRPr="6C27E029" w:rsidR="6C27E029">
          <w:rPr>
            <w:rStyle w:val="Hyperlink"/>
            <w:rFonts w:ascii="Times New Roman" w:hAnsi="Times New Roman" w:eastAsia="Times New Roman" w:cs="Times New Roman"/>
            <w:b w:val="1"/>
            <w:bCs w:val="1"/>
            <w:sz w:val="20"/>
            <w:szCs w:val="20"/>
          </w:rPr>
          <w:t>registrar@wildcatshockey.net</w:t>
        </w:r>
      </w:hyperlink>
      <w:r w:rsidRPr="6C27E029" w:rsidR="6C27E029">
        <w:rPr>
          <w:rFonts w:ascii="Times New Roman" w:hAnsi="Times New Roman" w:eastAsia="Times New Roman" w:cs="Times New Roman"/>
          <w:b w:val="1"/>
          <w:bCs w:val="1"/>
          <w:sz w:val="20"/>
          <w:szCs w:val="20"/>
        </w:rPr>
        <w:t xml:space="preserve">) </w:t>
      </w:r>
      <w:r w:rsidRPr="6C27E029" w:rsidR="6C27E029">
        <w:rPr>
          <w:rFonts w:ascii="Times New Roman" w:hAnsi="Times New Roman" w:eastAsia="Times New Roman" w:cs="Times New Roman"/>
          <w:b w:val="1"/>
          <w:bCs w:val="1"/>
          <w:sz w:val="20"/>
          <w:szCs w:val="20"/>
        </w:rPr>
        <w:t xml:space="preserve">expressly </w:t>
      </w:r>
      <w:r w:rsidRPr="6C27E029" w:rsidR="6C27E029">
        <w:rPr>
          <w:rFonts w:ascii="Times New Roman" w:hAnsi="Times New Roman" w:eastAsia="Times New Roman" w:cs="Times New Roman"/>
          <w:b w:val="1"/>
          <w:bCs w:val="1"/>
          <w:sz w:val="20"/>
          <w:szCs w:val="20"/>
        </w:rPr>
        <w:t>declining your spot</w:t>
      </w:r>
      <w:r w:rsidRPr="6C27E029" w:rsidR="6C27E029">
        <w:rPr>
          <w:rFonts w:ascii="Times New Roman" w:hAnsi="Times New Roman" w:eastAsia="Times New Roman" w:cs="Times New Roman"/>
          <w:b w:val="1"/>
          <w:bCs w:val="1"/>
          <w:sz w:val="20"/>
          <w:szCs w:val="20"/>
        </w:rPr>
        <w:t xml:space="preserve"> by the deadline specified in the team acceptance email</w:t>
      </w:r>
      <w:r w:rsidRPr="6C27E029" w:rsidR="6C27E029">
        <w:rPr>
          <w:rFonts w:ascii="Times New Roman" w:hAnsi="Times New Roman" w:eastAsia="Times New Roman" w:cs="Times New Roman"/>
          <w:b w:val="1"/>
          <w:bCs w:val="1"/>
          <w:sz w:val="20"/>
          <w:szCs w:val="20"/>
        </w:rPr>
        <w:t xml:space="preserve">, we will assume that you are accepting your </w:t>
      </w:r>
      <w:r w:rsidRPr="6C27E029" w:rsidR="6C27E029">
        <w:rPr>
          <w:rFonts w:ascii="Times New Roman" w:hAnsi="Times New Roman" w:eastAsia="Times New Roman" w:cs="Times New Roman"/>
          <w:b w:val="1"/>
          <w:bCs w:val="1"/>
          <w:sz w:val="20"/>
          <w:szCs w:val="20"/>
        </w:rPr>
        <w:t>offer,</w:t>
      </w:r>
      <w:r w:rsidRPr="6C27E029" w:rsidR="6C27E029">
        <w:rPr>
          <w:rFonts w:ascii="Times New Roman" w:hAnsi="Times New Roman" w:eastAsia="Times New Roman" w:cs="Times New Roman"/>
          <w:b w:val="1"/>
          <w:bCs w:val="1"/>
          <w:sz w:val="20"/>
          <w:szCs w:val="20"/>
        </w:rPr>
        <w:t xml:space="preserve"> and we will keep your Commitment Fee with no possibility of a refund</w:t>
      </w:r>
      <w:r w:rsidRPr="6C27E029" w:rsidR="6C27E029">
        <w:rPr>
          <w:rFonts w:ascii="Times New Roman" w:hAnsi="Times New Roman" w:eastAsia="Times New Roman" w:cs="Times New Roman"/>
          <w:b w:val="1"/>
          <w:bCs w:val="1"/>
          <w:sz w:val="20"/>
          <w:szCs w:val="20"/>
        </w:rPr>
        <w:t xml:space="preserve"> and the balance of all Season Fees will become immediately due and payable</w:t>
      </w:r>
      <w:r w:rsidRPr="6C27E029" w:rsidR="6C27E029">
        <w:rPr>
          <w:rFonts w:ascii="Times New Roman" w:hAnsi="Times New Roman" w:eastAsia="Times New Roman" w:cs="Times New Roman"/>
          <w:b w:val="1"/>
          <w:bCs w:val="1"/>
          <w:sz w:val="20"/>
          <w:szCs w:val="20"/>
        </w:rPr>
        <w:t>.</w:t>
      </w:r>
      <w:r w:rsidRPr="6C27E029" w:rsidR="6C27E029">
        <w:rPr>
          <w:rFonts w:ascii="Times New Roman" w:hAnsi="Times New Roman" w:eastAsia="Times New Roman" w:cs="Times New Roman"/>
          <w:sz w:val="20"/>
          <w:szCs w:val="20"/>
        </w:rPr>
        <w:t xml:space="preserve"> </w:t>
      </w:r>
    </w:p>
    <w:p w:rsidR="3A53A2DC" w:rsidP="3A53A2DC" w:rsidRDefault="3A53A2DC" w14:paraId="78D67E9B" w14:textId="7F7AA82F">
      <w:pPr>
        <w:rPr>
          <w:rFonts w:ascii="Times New Roman" w:hAnsi="Times New Roman" w:eastAsia="Times New Roman" w:cs="Times New Roman"/>
          <w:sz w:val="20"/>
          <w:szCs w:val="20"/>
        </w:rPr>
      </w:pPr>
    </w:p>
    <w:p w:rsidR="17D7CD03" w:rsidP="17D7CD03" w:rsidRDefault="17D7CD03" w14:paraId="586D3B94" w14:textId="215C85D5">
      <w:pPr>
        <w:rPr>
          <w:rFonts w:ascii="Times New Roman" w:hAnsi="Times New Roman" w:eastAsia="Times New Roman" w:cs="Times New Roman"/>
          <w:sz w:val="20"/>
          <w:szCs w:val="20"/>
        </w:rPr>
      </w:pPr>
    </w:p>
    <w:p w:rsidR="7102949E" w:rsidP="17D7CD03" w:rsidRDefault="02269DEF" w14:paraId="480D15CA" w14:textId="332813C4">
      <w:pPr>
        <w:rPr>
          <w:rFonts w:ascii="Times New Roman" w:hAnsi="Times New Roman" w:eastAsia="Times New Roman" w:cs="Times New Roman"/>
          <w:color w:val="0070C0"/>
        </w:rPr>
      </w:pPr>
      <w:r w:rsidRPr="6C740FE3">
        <w:rPr>
          <w:rFonts w:ascii="Times New Roman" w:hAnsi="Times New Roman" w:eastAsia="Times New Roman" w:cs="Times New Roman"/>
          <w:color w:val="0070C0"/>
        </w:rPr>
        <w:t>NP</w:t>
      </w:r>
      <w:r w:rsidRPr="6C740FE3" w:rsidR="7102949E">
        <w:rPr>
          <w:rFonts w:ascii="Times New Roman" w:hAnsi="Times New Roman" w:eastAsia="Times New Roman" w:cs="Times New Roman"/>
          <w:color w:val="0070C0"/>
        </w:rPr>
        <w:t xml:space="preserve"> Inhouse:</w:t>
      </w:r>
    </w:p>
    <w:p w:rsidRPr="008933B0" w:rsidR="008933B0" w:rsidP="008933B0" w:rsidRDefault="008933B0" w14:paraId="739C32A7" w14:textId="77777777">
      <w:pPr>
        <w:rPr>
          <w:rFonts w:ascii="Times New Roman" w:hAnsi="Times New Roman" w:eastAsia="Times New Roman" w:cs="Times New Roman"/>
          <w:sz w:val="20"/>
          <w:szCs w:val="20"/>
        </w:rPr>
      </w:pPr>
    </w:p>
    <w:p w:rsidR="7102949E" w:rsidP="17D7CD03" w:rsidRDefault="7102949E" w14:paraId="38CDA454" w14:textId="47833E7B">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 xml:space="preserve">Players </w:t>
      </w:r>
      <w:r w:rsidRPr="6C27E029" w:rsidR="6C27E029">
        <w:rPr>
          <w:rFonts w:ascii="Times New Roman" w:hAnsi="Times New Roman" w:eastAsia="Times New Roman" w:cs="Times New Roman"/>
          <w:sz w:val="20"/>
          <w:szCs w:val="20"/>
        </w:rPr>
        <w:t>who</w:t>
      </w:r>
      <w:r w:rsidRPr="6C27E029" w:rsidR="6C27E029">
        <w:rPr>
          <w:rFonts w:ascii="Times New Roman" w:hAnsi="Times New Roman" w:eastAsia="Times New Roman" w:cs="Times New Roman"/>
          <w:sz w:val="20"/>
          <w:szCs w:val="20"/>
        </w:rPr>
        <w:t xml:space="preserve"> are not offered a travel position </w:t>
      </w:r>
      <w:r w:rsidRPr="6C27E029" w:rsidR="6C27E029">
        <w:rPr>
          <w:rFonts w:ascii="Times New Roman" w:hAnsi="Times New Roman" w:eastAsia="Times New Roman" w:cs="Times New Roman"/>
          <w:sz w:val="20"/>
          <w:szCs w:val="20"/>
        </w:rPr>
        <w:t>on a 10U through 14U team</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are in</w:t>
      </w:r>
      <w:r w:rsidRPr="6C27E029" w:rsidR="6C27E029">
        <w:rPr>
          <w:rFonts w:ascii="Times New Roman" w:hAnsi="Times New Roman" w:eastAsia="Times New Roman" w:cs="Times New Roman"/>
          <w:sz w:val="20"/>
          <w:szCs w:val="20"/>
        </w:rPr>
        <w:t>vited to join our In</w:t>
      </w:r>
      <w:r w:rsidRPr="6C27E029" w:rsidR="6C27E029">
        <w:rPr>
          <w:rFonts w:ascii="Times New Roman" w:hAnsi="Times New Roman" w:eastAsia="Times New Roman" w:cs="Times New Roman"/>
          <w:sz w:val="20"/>
          <w:szCs w:val="20"/>
        </w:rPr>
        <w:t>-H</w:t>
      </w:r>
      <w:r w:rsidRPr="6C27E029" w:rsidR="6C27E029">
        <w:rPr>
          <w:rFonts w:ascii="Times New Roman" w:hAnsi="Times New Roman" w:eastAsia="Times New Roman" w:cs="Times New Roman"/>
          <w:sz w:val="20"/>
          <w:szCs w:val="20"/>
        </w:rPr>
        <w:t>ouse program</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Families of these players need to contact our </w:t>
      </w:r>
      <w:r w:rsidRPr="6C27E029" w:rsidR="6C27E029">
        <w:rPr>
          <w:rFonts w:ascii="Times New Roman" w:hAnsi="Times New Roman" w:eastAsia="Times New Roman" w:cs="Times New Roman"/>
          <w:sz w:val="20"/>
          <w:szCs w:val="20"/>
        </w:rPr>
        <w:t>Registrar (</w:t>
      </w:r>
      <w:hyperlink r:id="Re09aa4714c3f4b79">
        <w:r w:rsidRPr="6C27E029" w:rsidR="6C27E029">
          <w:rPr>
            <w:rStyle w:val="Hyperlink"/>
            <w:rFonts w:ascii="Times New Roman" w:hAnsi="Times New Roman" w:eastAsia="Times New Roman" w:cs="Times New Roman"/>
            <w:sz w:val="20"/>
            <w:szCs w:val="20"/>
          </w:rPr>
          <w:t>registrar@wildcatshockey</w:t>
        </w:r>
        <w:r w:rsidRPr="6C27E029" w:rsidR="6C27E029">
          <w:rPr>
            <w:rStyle w:val="Hyperlink"/>
            <w:rFonts w:ascii="Times New Roman" w:hAnsi="Times New Roman" w:eastAsia="Times New Roman" w:cs="Times New Roman"/>
            <w:sz w:val="20"/>
            <w:szCs w:val="20"/>
          </w:rPr>
          <w:t>.net</w:t>
        </w:r>
      </w:hyperlink>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to request the move into the </w:t>
      </w:r>
      <w:r w:rsidRPr="6C27E029" w:rsidR="6C27E029">
        <w:rPr>
          <w:rFonts w:ascii="Times New Roman" w:hAnsi="Times New Roman" w:eastAsia="Times New Roman" w:cs="Times New Roman"/>
          <w:sz w:val="20"/>
          <w:szCs w:val="20"/>
        </w:rPr>
        <w:t>I</w:t>
      </w:r>
      <w:r w:rsidRPr="6C27E029" w:rsidR="6C27E029">
        <w:rPr>
          <w:rFonts w:ascii="Times New Roman" w:hAnsi="Times New Roman" w:eastAsia="Times New Roman" w:cs="Times New Roman"/>
          <w:sz w:val="20"/>
          <w:szCs w:val="20"/>
        </w:rPr>
        <w:t>n</w:t>
      </w:r>
      <w:r w:rsidRPr="6C27E029" w:rsidR="6C27E029">
        <w:rPr>
          <w:rFonts w:ascii="Times New Roman" w:hAnsi="Times New Roman" w:eastAsia="Times New Roman" w:cs="Times New Roman"/>
          <w:sz w:val="20"/>
          <w:szCs w:val="20"/>
        </w:rPr>
        <w:t>-</w:t>
      </w:r>
      <w:r w:rsidRPr="6C27E029" w:rsidR="6C27E029">
        <w:rPr>
          <w:rFonts w:ascii="Times New Roman" w:hAnsi="Times New Roman" w:eastAsia="Times New Roman" w:cs="Times New Roman"/>
          <w:sz w:val="20"/>
          <w:szCs w:val="20"/>
        </w:rPr>
        <w:t>H</w:t>
      </w:r>
      <w:r w:rsidRPr="6C27E029" w:rsidR="6C27E029">
        <w:rPr>
          <w:rFonts w:ascii="Times New Roman" w:hAnsi="Times New Roman" w:eastAsia="Times New Roman" w:cs="Times New Roman"/>
          <w:sz w:val="20"/>
          <w:szCs w:val="20"/>
        </w:rPr>
        <w:t>ouse pro</w:t>
      </w:r>
      <w:r w:rsidRPr="6C27E029" w:rsidR="6C27E029">
        <w:rPr>
          <w:rFonts w:ascii="Times New Roman" w:hAnsi="Times New Roman" w:eastAsia="Times New Roman" w:cs="Times New Roman"/>
          <w:sz w:val="20"/>
          <w:szCs w:val="20"/>
        </w:rPr>
        <w:t>gram</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W</w:t>
      </w:r>
      <w:r w:rsidRPr="6C27E029" w:rsidR="6C27E029">
        <w:rPr>
          <w:rFonts w:ascii="Times New Roman" w:hAnsi="Times New Roman" w:eastAsia="Times New Roman" w:cs="Times New Roman"/>
          <w:sz w:val="20"/>
          <w:szCs w:val="20"/>
        </w:rPr>
        <w:t>e then apply the tryout fee to secure your place in that program</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The travel commitment fee is then refunded.</w:t>
      </w:r>
    </w:p>
    <w:p w:rsidRPr="008933B0" w:rsidR="008933B0" w:rsidRDefault="008933B0" w14:paraId="06A3120F" w14:textId="0060FF62">
      <w:pPr>
        <w:rPr>
          <w:sz w:val="20"/>
          <w:szCs w:val="20"/>
        </w:rPr>
      </w:pPr>
    </w:p>
    <w:p w:rsidRPr="008933B0" w:rsidR="008933B0" w:rsidP="008933B0" w:rsidRDefault="008933B0" w14:paraId="55A3A8A5" w14:textId="0289B602">
      <w:pPr>
        <w:jc w:val="center"/>
        <w:rPr>
          <w:rFonts w:ascii="Times New Roman" w:hAnsi="Times New Roman" w:eastAsia="Times New Roman" w:cs="Times New Roman"/>
          <w:color w:val="0070C0"/>
        </w:rPr>
      </w:pPr>
      <w:r w:rsidRPr="008933B0">
        <w:rPr>
          <w:rFonts w:ascii="Times New Roman" w:hAnsi="Times New Roman" w:eastAsia="Times New Roman" w:cs="Times New Roman"/>
          <w:color w:val="0070C0"/>
        </w:rPr>
        <w:t>Discounts and Refunds Policy</w:t>
      </w:r>
    </w:p>
    <w:p w:rsidRPr="008933B0" w:rsidR="008933B0" w:rsidP="008933B0" w:rsidRDefault="008933B0" w14:paraId="525F4AA4" w14:textId="77777777">
      <w:pPr>
        <w:rPr>
          <w:rFonts w:ascii="Times New Roman" w:hAnsi="Times New Roman" w:eastAsia="Times New Roman" w:cs="Times New Roman"/>
          <w:sz w:val="20"/>
          <w:szCs w:val="20"/>
        </w:rPr>
      </w:pPr>
    </w:p>
    <w:p w:rsidRPr="008933B0" w:rsidR="008933B0" w:rsidP="008933B0" w:rsidRDefault="008933B0" w14:paraId="4DEA822A" w14:textId="78DB5510">
      <w:pPr>
        <w:rPr>
          <w:rFonts w:ascii="Times New Roman" w:hAnsi="Times New Roman" w:eastAsia="Times New Roman" w:cs="Times New Roman"/>
          <w:sz w:val="20"/>
          <w:szCs w:val="20"/>
        </w:rPr>
      </w:pPr>
      <w:r w:rsidRPr="6C740FE3">
        <w:rPr>
          <w:rFonts w:ascii="Times New Roman" w:hAnsi="Times New Roman" w:eastAsia="Times New Roman" w:cs="Times New Roman"/>
          <w:color w:val="0070C0"/>
        </w:rPr>
        <w:t xml:space="preserve">Discounts </w:t>
      </w:r>
      <w:r w:rsidRPr="6C740FE3">
        <w:rPr>
          <w:rFonts w:ascii="Times New Roman" w:hAnsi="Times New Roman" w:eastAsia="Times New Roman" w:cs="Times New Roman"/>
          <w:sz w:val="20"/>
          <w:szCs w:val="20"/>
        </w:rPr>
        <w:t xml:space="preserve">(full travel teams only) </w:t>
      </w:r>
    </w:p>
    <w:p w:rsidRPr="008933B0" w:rsidR="008933B0" w:rsidP="008933B0" w:rsidRDefault="008933B0" w14:paraId="13ABCA21" w14:textId="77777777">
      <w:pPr>
        <w:rPr>
          <w:rFonts w:ascii="Times New Roman" w:hAnsi="Times New Roman" w:eastAsia="Times New Roman" w:cs="Times New Roman"/>
          <w:sz w:val="20"/>
          <w:szCs w:val="20"/>
        </w:rPr>
      </w:pPr>
    </w:p>
    <w:p w:rsidRPr="008933B0" w:rsidR="008933B0" w:rsidP="008933B0" w:rsidRDefault="008933B0" w14:paraId="0E536C03" w14:textId="3BA539B3">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The following discounts are available to NPYHA players. </w:t>
      </w:r>
    </w:p>
    <w:p w:rsidRPr="008933B0" w:rsidR="008933B0" w:rsidP="008933B0" w:rsidRDefault="008933B0" w14:paraId="4CA35295" w14:textId="77777777">
      <w:pPr>
        <w:rPr>
          <w:rFonts w:ascii="Times New Roman" w:hAnsi="Times New Roman" w:eastAsia="Times New Roman" w:cs="Times New Roman"/>
          <w:sz w:val="20"/>
          <w:szCs w:val="20"/>
        </w:rPr>
      </w:pPr>
    </w:p>
    <w:p w:rsidRPr="008933B0" w:rsidR="008933B0" w:rsidP="008933B0" w:rsidRDefault="008933B0" w14:paraId="4FBD2456" w14:textId="4071FF0D">
      <w:pPr>
        <w:rPr>
          <w:rFonts w:ascii="Times New Roman" w:hAnsi="Times New Roman" w:eastAsia="Times New Roman" w:cs="Times New Roman"/>
          <w:sz w:val="20"/>
          <w:szCs w:val="20"/>
        </w:rPr>
      </w:pPr>
      <w:r w:rsidRPr="7388FF02">
        <w:rPr>
          <w:rFonts w:ascii="Times New Roman" w:hAnsi="Times New Roman" w:eastAsia="Times New Roman" w:cs="Times New Roman"/>
          <w:sz w:val="20"/>
          <w:szCs w:val="20"/>
        </w:rPr>
        <w:t>● Multi-player families receive: $100.00 discount per travel player and $50.00 discount for players in 8U ADM and 14U In</w:t>
      </w:r>
      <w:r w:rsidRPr="7388FF02" w:rsidR="4B41BFFD">
        <w:rPr>
          <w:rFonts w:ascii="Times New Roman" w:hAnsi="Times New Roman" w:eastAsia="Times New Roman" w:cs="Times New Roman"/>
          <w:sz w:val="20"/>
          <w:szCs w:val="20"/>
        </w:rPr>
        <w:t>-H</w:t>
      </w:r>
      <w:r w:rsidRPr="7388FF02">
        <w:rPr>
          <w:rFonts w:ascii="Times New Roman" w:hAnsi="Times New Roman" w:eastAsia="Times New Roman" w:cs="Times New Roman"/>
          <w:sz w:val="20"/>
          <w:szCs w:val="20"/>
        </w:rPr>
        <w:t>ouse.</w:t>
      </w:r>
      <w:r w:rsidRPr="7388FF02" w:rsidR="00AD17BA">
        <w:rPr>
          <w:rFonts w:ascii="Times New Roman" w:hAnsi="Times New Roman" w:eastAsia="Times New Roman" w:cs="Times New Roman"/>
          <w:sz w:val="20"/>
          <w:szCs w:val="20"/>
        </w:rPr>
        <w:t xml:space="preserve"> Discounts are refunded in January after the season fees are paid in full. </w:t>
      </w:r>
    </w:p>
    <w:p w:rsidRPr="008933B0" w:rsidR="008933B0" w:rsidP="008933B0" w:rsidRDefault="008933B0" w14:paraId="0CE31DF0" w14:textId="5078BDCC">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 Early payment discount of $75 per full travel team player will be applied if your total organizational fees are paid in full </w:t>
      </w:r>
      <w:r w:rsidR="006A6066">
        <w:rPr>
          <w:rFonts w:ascii="Times New Roman" w:hAnsi="Times New Roman" w:eastAsia="Times New Roman" w:cs="Times New Roman"/>
          <w:sz w:val="20"/>
          <w:szCs w:val="20"/>
        </w:rPr>
        <w:t xml:space="preserve">before </w:t>
      </w:r>
      <w:r w:rsidR="00AD17BA">
        <w:rPr>
          <w:rFonts w:ascii="Times New Roman" w:hAnsi="Times New Roman" w:eastAsia="Times New Roman" w:cs="Times New Roman"/>
          <w:sz w:val="20"/>
          <w:szCs w:val="20"/>
        </w:rPr>
        <w:t>August 15th</w:t>
      </w:r>
      <w:r w:rsidR="006A6066">
        <w:rPr>
          <w:rFonts w:ascii="Times New Roman" w:hAnsi="Times New Roman" w:eastAsia="Times New Roman" w:cs="Times New Roman"/>
          <w:sz w:val="20"/>
          <w:szCs w:val="20"/>
        </w:rPr>
        <w:t>.</w:t>
      </w:r>
    </w:p>
    <w:p w:rsidRPr="008933B0" w:rsidR="008933B0" w:rsidP="008933B0" w:rsidRDefault="008933B0" w14:paraId="243201A9" w14:textId="30A3EDB4">
      <w:pPr>
        <w:rPr>
          <w:sz w:val="20"/>
          <w:szCs w:val="20"/>
        </w:rPr>
      </w:pPr>
    </w:p>
    <w:p w:rsidRPr="008933B0" w:rsidR="008933B0" w:rsidP="008933B0" w:rsidRDefault="008933B0" w14:paraId="1BE2E87C" w14:textId="6AFDAB92">
      <w:pPr>
        <w:rPr>
          <w:sz w:val="20"/>
          <w:szCs w:val="20"/>
        </w:rPr>
      </w:pPr>
    </w:p>
    <w:p w:rsidRPr="008933B0" w:rsidR="008933B0" w:rsidP="6C27E029" w:rsidRDefault="008933B0" w14:paraId="08588226" w14:textId="4685A520">
      <w:pPr>
        <w:rPr>
          <w:rFonts w:ascii="Times New Roman" w:hAnsi="Times New Roman" w:eastAsia="Times New Roman" w:cs="Times New Roman"/>
          <w:color w:val="0070C0"/>
        </w:rPr>
      </w:pPr>
      <w:r w:rsidRPr="6C27E029" w:rsidR="6C27E029">
        <w:rPr>
          <w:rFonts w:ascii="Times New Roman" w:hAnsi="Times New Roman" w:eastAsia="Times New Roman" w:cs="Times New Roman"/>
          <w:color w:val="0070C0"/>
        </w:rPr>
        <w:t>Fundraising</w:t>
      </w:r>
      <w:r w:rsidRPr="6C27E029" w:rsidR="6C27E029">
        <w:rPr>
          <w:rFonts w:ascii="Times New Roman" w:hAnsi="Times New Roman" w:eastAsia="Times New Roman" w:cs="Times New Roman"/>
          <w:color w:val="0070C0"/>
        </w:rPr>
        <w:t xml:space="preserve"> </w:t>
      </w:r>
    </w:p>
    <w:p w:rsidRPr="008933B0" w:rsidR="008933B0" w:rsidP="6C27E029" w:rsidRDefault="008933B0" w14:paraId="101C94BE" w14:textId="77777777">
      <w:pPr>
        <w:rPr>
          <w:rFonts w:ascii="Times New Roman" w:hAnsi="Times New Roman" w:eastAsia="Times New Roman" w:cs="Times New Roman"/>
          <w:color w:val="0070C0"/>
          <w:sz w:val="20"/>
          <w:szCs w:val="20"/>
        </w:rPr>
      </w:pPr>
    </w:p>
    <w:p w:rsidR="6C27E029" w:rsidP="6C27E029" w:rsidRDefault="6C27E029" w14:paraId="3E589035" w14:textId="5DC0AB7A">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w:t>
      </w:r>
      <w:r w:rsidRPr="6C27E029" w:rsidR="6C27E029">
        <w:rPr>
          <w:rFonts w:ascii="Franklin Gothic Book" w:hAnsi="Franklin Gothic Book" w:eastAsia="Franklin Gothic Book" w:cs="Franklin Gothic Book"/>
          <w:noProof w:val="0"/>
          <w:color w:val="000000" w:themeColor="text1" w:themeTint="FF" w:themeShade="FF"/>
          <w:sz w:val="28"/>
          <w:szCs w:val="28"/>
          <w:lang w:val="en-US"/>
        </w:rPr>
        <w:t xml:space="preserve"> </w:t>
      </w:r>
      <w:r w:rsidRPr="6C27E029" w:rsidR="6C27E029">
        <w:rPr>
          <w:rFonts w:ascii="Times New Roman" w:hAnsi="Times New Roman" w:eastAsia="Times New Roman" w:cs="Times New Roman"/>
          <w:noProof w:val="0"/>
          <w:color w:val="000000" w:themeColor="text1" w:themeTint="FF" w:themeShade="FF"/>
          <w:sz w:val="20"/>
          <w:szCs w:val="20"/>
          <w:lang w:val="en-US"/>
        </w:rPr>
        <w:t xml:space="preserve">NPYHA offers several fundraisers throughout the season at the individual, team, and organizational levels. North Pittsburgh also partners with Aramark to </w:t>
      </w:r>
      <w:r w:rsidRPr="6C27E029" w:rsidR="6C27E029">
        <w:rPr>
          <w:rFonts w:ascii="Times New Roman" w:hAnsi="Times New Roman" w:eastAsia="Times New Roman" w:cs="Times New Roman"/>
          <w:noProof w:val="0"/>
          <w:color w:val="000000" w:themeColor="text1" w:themeTint="FF" w:themeShade="FF"/>
          <w:sz w:val="20"/>
          <w:szCs w:val="20"/>
          <w:lang w:val="en-US"/>
        </w:rPr>
        <w:t>provide</w:t>
      </w:r>
      <w:r w:rsidRPr="6C27E029" w:rsidR="6C27E029">
        <w:rPr>
          <w:rFonts w:ascii="Times New Roman" w:hAnsi="Times New Roman" w:eastAsia="Times New Roman" w:cs="Times New Roman"/>
          <w:noProof w:val="0"/>
          <w:color w:val="000000" w:themeColor="text1" w:themeTint="FF" w:themeShade="FF"/>
          <w:sz w:val="20"/>
          <w:szCs w:val="20"/>
          <w:lang w:val="en-US"/>
        </w:rPr>
        <w:t xml:space="preserve"> volunteer opportunities at events, allowing families to earn money toward their season fees. All fundraising events are announced through TeamSnap, our website, and our social media accounts as they become available.</w:t>
      </w:r>
    </w:p>
    <w:p w:rsidR="6C27E029" w:rsidP="6C27E029" w:rsidRDefault="6C27E029" w14:paraId="0B7780A7" w14:textId="0CD5B6BD">
      <w:pPr>
        <w:pStyle w:val="Normal"/>
      </w:pPr>
    </w:p>
    <w:p w:rsidRPr="008933B0" w:rsidR="008933B0" w:rsidP="6C740FE3" w:rsidRDefault="008933B0" w14:paraId="370027EA" w14:textId="77777777">
      <w:pPr>
        <w:rPr>
          <w:rFonts w:ascii="Times New Roman" w:hAnsi="Times New Roman" w:eastAsia="Times New Roman" w:cs="Times New Roman"/>
          <w:sz w:val="20"/>
          <w:szCs w:val="20"/>
          <w:highlight w:val="yellow"/>
        </w:rPr>
      </w:pPr>
    </w:p>
    <w:p w:rsidRPr="008933B0" w:rsidR="008933B0" w:rsidP="008933B0" w:rsidRDefault="008933B0" w14:paraId="3421909A" w14:textId="06B53FF6">
      <w:pPr>
        <w:rPr>
          <w:rFonts w:ascii="Times New Roman" w:hAnsi="Times New Roman" w:eastAsia="Times New Roman" w:cs="Times New Roman"/>
          <w:color w:val="0070C0"/>
        </w:rPr>
      </w:pPr>
      <w:r w:rsidRPr="008933B0">
        <w:rPr>
          <w:rFonts w:ascii="Times New Roman" w:hAnsi="Times New Roman" w:eastAsia="Times New Roman" w:cs="Times New Roman"/>
          <w:color w:val="0070C0"/>
        </w:rPr>
        <w:t xml:space="preserve">Refunds </w:t>
      </w:r>
    </w:p>
    <w:p w:rsidRPr="008933B0" w:rsidR="008933B0" w:rsidP="008933B0" w:rsidRDefault="008933B0" w14:paraId="726375F0" w14:textId="77777777">
      <w:pPr>
        <w:rPr>
          <w:rFonts w:ascii="Times New Roman" w:hAnsi="Times New Roman" w:eastAsia="Times New Roman" w:cs="Times New Roman"/>
          <w:color w:val="0070C0"/>
          <w:sz w:val="20"/>
          <w:szCs w:val="20"/>
        </w:rPr>
      </w:pPr>
    </w:p>
    <w:p w:rsidRPr="008933B0" w:rsidR="008933B0" w:rsidP="008933B0" w:rsidRDefault="008933B0" w14:paraId="484C8E8E" w14:textId="4AB94DD3">
      <w:pPr>
        <w:rPr>
          <w:rFonts w:ascii="Times New Roman" w:hAnsi="Times New Roman" w:eastAsia="Times New Roman" w:cs="Times New Roman"/>
          <w:sz w:val="20"/>
          <w:szCs w:val="20"/>
        </w:rPr>
      </w:pPr>
      <w:r w:rsidRPr="6C27E029" w:rsidR="6C27E029">
        <w:rPr>
          <w:rFonts w:ascii="Times New Roman" w:hAnsi="Times New Roman" w:eastAsia="Times New Roman" w:cs="Times New Roman"/>
          <w:sz w:val="20"/>
          <w:szCs w:val="20"/>
        </w:rPr>
        <w:t>If a player makes a travel team accepts their position and then decides to leave NPYHA, their Commitment Fee</w:t>
      </w:r>
      <w:r w:rsidRPr="6C27E029" w:rsidR="6C27E029">
        <w:rPr>
          <w:rFonts w:ascii="Times New Roman" w:hAnsi="Times New Roman" w:eastAsia="Times New Roman" w:cs="Times New Roman"/>
          <w:sz w:val="20"/>
          <w:szCs w:val="20"/>
        </w:rPr>
        <w:t>, Acceptance Fee</w:t>
      </w:r>
      <w:r w:rsidRPr="6C27E029" w:rsidR="6C27E029">
        <w:rPr>
          <w:rFonts w:ascii="Times New Roman" w:hAnsi="Times New Roman" w:eastAsia="Times New Roman" w:cs="Times New Roman"/>
          <w:sz w:val="20"/>
          <w:szCs w:val="20"/>
        </w:rPr>
        <w:t xml:space="preserve"> and</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balance of</w:t>
      </w:r>
      <w:r w:rsidRPr="6C27E029" w:rsidR="6C27E029">
        <w:rPr>
          <w:rFonts w:ascii="Times New Roman" w:hAnsi="Times New Roman" w:eastAsia="Times New Roman" w:cs="Times New Roman"/>
          <w:sz w:val="20"/>
          <w:szCs w:val="20"/>
        </w:rPr>
        <w:t xml:space="preserve"> </w:t>
      </w:r>
      <w:r w:rsidRPr="6C27E029" w:rsidR="6C27E029">
        <w:rPr>
          <w:rFonts w:ascii="Times New Roman" w:hAnsi="Times New Roman" w:eastAsia="Times New Roman" w:cs="Times New Roman"/>
          <w:sz w:val="20"/>
          <w:szCs w:val="20"/>
        </w:rPr>
        <w:t xml:space="preserve">Organizational Fee WILL NOT BE refunded, except for the reasons listed below: </w:t>
      </w:r>
    </w:p>
    <w:p w:rsidRPr="008933B0" w:rsidR="008933B0" w:rsidP="008933B0" w:rsidRDefault="008933B0" w14:paraId="1F25C4E6" w14:textId="77777777">
      <w:pPr>
        <w:rPr>
          <w:rFonts w:ascii="Times New Roman" w:hAnsi="Times New Roman" w:eastAsia="Times New Roman" w:cs="Times New Roman"/>
          <w:sz w:val="20"/>
          <w:szCs w:val="20"/>
        </w:rPr>
      </w:pPr>
    </w:p>
    <w:p w:rsidRPr="008933B0" w:rsidR="008933B0" w:rsidP="008933B0" w:rsidRDefault="008933B0" w14:paraId="44490C07" w14:textId="77777777">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1. If you move from the Pittsburgh region prior to the start of the season, NPYHA will release you from our rosters and refund your fees. </w:t>
      </w:r>
    </w:p>
    <w:p w:rsidRPr="008933B0" w:rsidR="008933B0" w:rsidP="008933B0" w:rsidRDefault="008933B0" w14:paraId="7BB3DB9A" w14:textId="77777777">
      <w:pPr>
        <w:rPr>
          <w:rFonts w:ascii="Times New Roman" w:hAnsi="Times New Roman" w:eastAsia="Times New Roman" w:cs="Times New Roman"/>
          <w:sz w:val="20"/>
          <w:szCs w:val="20"/>
        </w:rPr>
      </w:pPr>
      <w:r w:rsidRPr="008933B0">
        <w:rPr>
          <w:rFonts w:ascii="Times New Roman" w:hAnsi="Times New Roman" w:eastAsia="Times New Roman" w:cs="Times New Roman"/>
          <w:sz w:val="20"/>
          <w:szCs w:val="20"/>
        </w:rPr>
        <w:t xml:space="preserve">2. If you move after the start of the season, NPYHA will release you from our rosters and pro-rate your reimbursement based on your departure date. </w:t>
      </w:r>
    </w:p>
    <w:p w:rsidRPr="008933B0" w:rsidR="008933B0" w:rsidP="611B34B7" w:rsidRDefault="008933B0" w14:paraId="20ABE7AB" w14:textId="6DF74942">
      <w:pPr>
        <w:rPr>
          <w:rFonts w:ascii="Times New Roman" w:hAnsi="Times New Roman" w:eastAsia="Times New Roman" w:cs="Times New Roman"/>
          <w:sz w:val="20"/>
          <w:szCs w:val="20"/>
        </w:rPr>
      </w:pPr>
      <w:r w:rsidRPr="3A53A2DC">
        <w:rPr>
          <w:rFonts w:ascii="Times New Roman" w:hAnsi="Times New Roman" w:eastAsia="Times New Roman" w:cs="Times New Roman"/>
          <w:sz w:val="20"/>
          <w:szCs w:val="20"/>
        </w:rPr>
        <w:t xml:space="preserve">3. Injury refund – </w:t>
      </w:r>
      <w:r w:rsidRPr="3A53A2DC" w:rsidR="00C2664D">
        <w:rPr>
          <w:rFonts w:ascii="Times New Roman" w:hAnsi="Times New Roman" w:eastAsia="Times New Roman" w:cs="Times New Roman"/>
          <w:sz w:val="20"/>
          <w:szCs w:val="20"/>
        </w:rPr>
        <w:t xml:space="preserve">discussed on a case-by-case basis with the </w:t>
      </w:r>
      <w:r w:rsidRPr="3A53A2DC" w:rsidR="000B2995">
        <w:rPr>
          <w:rFonts w:ascii="Times New Roman" w:hAnsi="Times New Roman" w:eastAsia="Times New Roman" w:cs="Times New Roman"/>
          <w:sz w:val="20"/>
          <w:szCs w:val="20"/>
        </w:rPr>
        <w:t>Board President and Director</w:t>
      </w:r>
      <w:r w:rsidRPr="3A53A2DC" w:rsidR="00243DC2">
        <w:rPr>
          <w:rFonts w:ascii="Times New Roman" w:hAnsi="Times New Roman" w:eastAsia="Times New Roman" w:cs="Times New Roman"/>
          <w:sz w:val="20"/>
          <w:szCs w:val="20"/>
        </w:rPr>
        <w:t xml:space="preserve"> of Hockey</w:t>
      </w:r>
    </w:p>
    <w:sectPr w:rsidRPr="008933B0" w:rsidR="008933B0" w:rsidSect="008933B0">
      <w:headerReference w:type="default" r:id="rId24"/>
      <w:pgSz w:w="12240" w:h="15840" w:orient="portrait"/>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U" w:author="Guest User" w:date="2026-03-09T15:55:00Z" w:id="7">
    <w:p w:rsidR="00A90C0E" w:rsidRDefault="00A90C0E" w14:paraId="20FABED3" w14:textId="552F13B3">
      <w:r>
        <w:annotationRef/>
      </w:r>
      <w:r w:rsidRPr="5DFD7B3B">
        <w:t>multiple</w:t>
      </w:r>
    </w:p>
  </w:comment>
  <w:comment xmlns:w="http://schemas.openxmlformats.org/wordprocessingml/2006/main" w:initials="GU" w:author="Guest User" w:date="2026-03-10T13:05:13" w:id="1904680298">
    <w:p xmlns:w14="http://schemas.microsoft.com/office/word/2010/wordml" xmlns:w="http://schemas.openxmlformats.org/wordprocessingml/2006/main" w:rsidR="72A769C4" w:rsidRDefault="5B60E06E" w14:paraId="0D2CE12E" w14:textId="28C11858">
      <w:pPr>
        <w:pStyle w:val="CommentText"/>
      </w:pPr>
      <w:r>
        <w:rPr>
          <w:rStyle w:val="CommentReference"/>
        </w:rPr>
        <w:annotationRef/>
      </w:r>
      <w:r w:rsidRPr="3A5CE89A" w:rsidR="4EBC2B4B">
        <w:t>Should be 2026-27 season?</w:t>
      </w:r>
    </w:p>
  </w:comment>
</w:comments>
</file>

<file path=word/commentsExtended.xml><?xml version="1.0" encoding="utf-8"?>
<w15:commentsEx xmlns:mc="http://schemas.openxmlformats.org/markup-compatibility/2006" xmlns:w15="http://schemas.microsoft.com/office/word/2012/wordml" mc:Ignorable="w15">
  <w15:commentEx w15:done="1" w15:paraId="0D2CE12E"/>
  <w15:commentEx w15:done="1" w15:paraId="20FABED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E420B9" w16cex:dateUtc="2026-03-10T17:05:13.186Z"/>
  <w16cex:commentExtensible w16cex:durableId="616FB09A" w16cex:dateUtc="2026-03-09T19:55:00Z"/>
</w16cex:commentsExtensible>
</file>

<file path=word/commentsIds.xml><?xml version="1.0" encoding="utf-8"?>
<w16cid:commentsIds xmlns:mc="http://schemas.openxmlformats.org/markup-compatibility/2006" xmlns:w16cid="http://schemas.microsoft.com/office/word/2016/wordml/cid" mc:Ignorable="w16cid">
  <w16cid:commentId w16cid:paraId="20FABED3" w16cid:durableId="616FB09A"/>
  <w16cid:commentId w16cid:paraId="0D2CE12E" w16cid:durableId="27E42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8D3" w:rsidP="008933B0" w:rsidRDefault="004E78D3" w14:paraId="7AC58DD8" w14:textId="77777777">
      <w:r>
        <w:separator/>
      </w:r>
    </w:p>
  </w:endnote>
  <w:endnote w:type="continuationSeparator" w:id="0">
    <w:p w:rsidR="004E78D3" w:rsidP="008933B0" w:rsidRDefault="004E78D3" w14:paraId="251E52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8D3" w:rsidP="008933B0" w:rsidRDefault="004E78D3" w14:paraId="117F445F" w14:textId="77777777">
      <w:r>
        <w:separator/>
      </w:r>
    </w:p>
  </w:footnote>
  <w:footnote w:type="continuationSeparator" w:id="0">
    <w:p w:rsidR="004E78D3" w:rsidP="008933B0" w:rsidRDefault="004E78D3" w14:paraId="62D224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33B0" w:rsidR="008933B0" w:rsidP="008933B0" w:rsidRDefault="008933B0" w14:paraId="32F073DB" w14:textId="59074C15">
    <w:pPr>
      <w:pStyle w:val="Header"/>
      <w:jc w:val="center"/>
      <w:rPr>
        <w:color w:val="0070C0"/>
      </w:rPr>
    </w:pPr>
  </w:p>
</w:hdr>
</file>

<file path=word/intelligence2.xml><?xml version="1.0" encoding="utf-8"?>
<int2:intelligence xmlns:int2="http://schemas.microsoft.com/office/intelligence/2020/intelligence" xmlns:oel="http://schemas.microsoft.com/office/2019/extlst">
  <int2:observations>
    <int2:textHash int2:hashCode="sJ0IuCSomVftAu" int2:id="QrKcIYaH">
      <int2:state int2:value="Rejected" int2:type="AugLoop_Text_Critique"/>
    </int2:textHash>
    <int2:textHash int2:hashCode="aGnrHPrLzCv0Z4" int2:id="e9hMrTrk">
      <int2:state int2:value="Rejected" int2:type="AugLoop_Text_Critique"/>
    </int2:textHash>
    <int2:textHash int2:hashCode="FhxCN58vOqq4SL" int2:id="ksSg56sX">
      <int2:state int2:value="Rejected" int2:type="AugLoop_Text_Critique"/>
    </int2:textHash>
    <int2:textHash int2:hashCode="6OL7N+ZbqH/yqj" int2:id="sysPCxHg">
      <int2:state int2:value="Rejected" int2:type="AugLoop_Text_Critique"/>
    </int2:textHash>
    <int2:textHash int2:hashCode="piLUGuF4se3RBT" int2:id="wHg1Sbj5">
      <int2:state int2:value="Rejected" int2:type="AugLoop_Text_Critique"/>
    </int2:textHash>
    <int2:bookmark int2:bookmarkName="_Int_V8kMN655" int2:invalidationBookmarkName="" int2:hashCode="RgDYMx7C5j/m8t" int2:id="70USpsHz">
      <int2:state int2:value="Rejected" int2:type="AugLoop_Text_Critique"/>
    </int2:bookmark>
    <int2:bookmark int2:bookmarkName="_Int_0Rr6qx9k" int2:invalidationBookmarkName="" int2:hashCode="ouSjrzpjl9CPbP" int2:id="Bu04yTrG">
      <int2:state int2:value="Rejected" int2:type="AugLoop_Text_Critique"/>
    </int2:bookmark>
    <int2:bookmark int2:bookmarkName="_Int_oI7w04eo" int2:invalidationBookmarkName="" int2:hashCode="OTc9ZTwnecNvtY" int2:id="DCN25sc8">
      <int2:state int2:value="Rejected" int2:type="AugLoop_Text_Critique"/>
    </int2:bookmark>
    <int2:bookmark int2:bookmarkName="_Int_y42xNwbf" int2:invalidationBookmarkName="" int2:hashCode="CAN/n/Z7XsxTWS" int2:id="EaN9Hy9Q">
      <int2:state int2:value="Rejected" int2:type="AugLoop_Text_Critique"/>
    </int2:bookmark>
    <int2:bookmark int2:bookmarkName="_Int_gLmBcXIj" int2:invalidationBookmarkName="" int2:hashCode="FhxCN58vOqq4SL" int2:id="LfShrVp5">
      <int2:state int2:value="Rejected" int2:type="AugLoop_Text_Critique"/>
    </int2:bookmark>
    <int2:bookmark int2:bookmarkName="_Int_Yz0XPbfH" int2:invalidationBookmarkName="" int2:hashCode="UWYmv4pQBuzOGA" int2:id="q5Leawi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7E864"/>
    <w:multiLevelType w:val="hybridMultilevel"/>
    <w:tmpl w:val="D8BADDC8"/>
    <w:lvl w:ilvl="0" w:tplc="C9988224">
      <w:start w:val="1"/>
      <w:numFmt w:val="bullet"/>
      <w:lvlText w:val=""/>
      <w:lvlJc w:val="left"/>
      <w:pPr>
        <w:ind w:left="720" w:hanging="360"/>
      </w:pPr>
      <w:rPr>
        <w:rFonts w:hint="default" w:ascii="Symbol" w:hAnsi="Symbol"/>
      </w:rPr>
    </w:lvl>
    <w:lvl w:ilvl="1" w:tplc="09DEF302">
      <w:start w:val="1"/>
      <w:numFmt w:val="bullet"/>
      <w:lvlText w:val=""/>
      <w:lvlJc w:val="left"/>
      <w:pPr>
        <w:ind w:left="1440" w:hanging="360"/>
      </w:pPr>
      <w:rPr>
        <w:rFonts w:hint="default" w:ascii="Symbol" w:hAnsi="Symbol"/>
      </w:rPr>
    </w:lvl>
    <w:lvl w:ilvl="2" w:tplc="279A8814">
      <w:start w:val="1"/>
      <w:numFmt w:val="bullet"/>
      <w:lvlText w:val=""/>
      <w:lvlJc w:val="left"/>
      <w:pPr>
        <w:ind w:left="2160" w:hanging="360"/>
      </w:pPr>
      <w:rPr>
        <w:rFonts w:hint="default" w:ascii="Wingdings" w:hAnsi="Wingdings"/>
      </w:rPr>
    </w:lvl>
    <w:lvl w:ilvl="3" w:tplc="D22ED038">
      <w:start w:val="1"/>
      <w:numFmt w:val="bullet"/>
      <w:lvlText w:val=""/>
      <w:lvlJc w:val="left"/>
      <w:pPr>
        <w:ind w:left="2880" w:hanging="360"/>
      </w:pPr>
      <w:rPr>
        <w:rFonts w:hint="default" w:ascii="Symbol" w:hAnsi="Symbol"/>
      </w:rPr>
    </w:lvl>
    <w:lvl w:ilvl="4" w:tplc="A4ACE73E">
      <w:start w:val="1"/>
      <w:numFmt w:val="bullet"/>
      <w:lvlText w:val="o"/>
      <w:lvlJc w:val="left"/>
      <w:pPr>
        <w:ind w:left="3600" w:hanging="360"/>
      </w:pPr>
      <w:rPr>
        <w:rFonts w:hint="default" w:ascii="Courier New" w:hAnsi="Courier New"/>
      </w:rPr>
    </w:lvl>
    <w:lvl w:ilvl="5" w:tplc="D28CF270">
      <w:start w:val="1"/>
      <w:numFmt w:val="bullet"/>
      <w:lvlText w:val=""/>
      <w:lvlJc w:val="left"/>
      <w:pPr>
        <w:ind w:left="4320" w:hanging="360"/>
      </w:pPr>
      <w:rPr>
        <w:rFonts w:hint="default" w:ascii="Wingdings" w:hAnsi="Wingdings"/>
      </w:rPr>
    </w:lvl>
    <w:lvl w:ilvl="6" w:tplc="4BA0CE96">
      <w:start w:val="1"/>
      <w:numFmt w:val="bullet"/>
      <w:lvlText w:val=""/>
      <w:lvlJc w:val="left"/>
      <w:pPr>
        <w:ind w:left="5040" w:hanging="360"/>
      </w:pPr>
      <w:rPr>
        <w:rFonts w:hint="default" w:ascii="Symbol" w:hAnsi="Symbol"/>
      </w:rPr>
    </w:lvl>
    <w:lvl w:ilvl="7" w:tplc="D556E156">
      <w:start w:val="1"/>
      <w:numFmt w:val="bullet"/>
      <w:lvlText w:val="o"/>
      <w:lvlJc w:val="left"/>
      <w:pPr>
        <w:ind w:left="5760" w:hanging="360"/>
      </w:pPr>
      <w:rPr>
        <w:rFonts w:hint="default" w:ascii="Courier New" w:hAnsi="Courier New"/>
      </w:rPr>
    </w:lvl>
    <w:lvl w:ilvl="8" w:tplc="522CD3FE">
      <w:start w:val="1"/>
      <w:numFmt w:val="bullet"/>
      <w:lvlText w:val=""/>
      <w:lvlJc w:val="left"/>
      <w:pPr>
        <w:ind w:left="6480" w:hanging="360"/>
      </w:pPr>
      <w:rPr>
        <w:rFonts w:hint="default" w:ascii="Wingdings" w:hAnsi="Wingdings"/>
      </w:rPr>
    </w:lvl>
  </w:abstractNum>
  <w:abstractNum w:abstractNumId="1" w15:restartNumberingAfterBreak="0">
    <w:nsid w:val="2C50C9E6"/>
    <w:multiLevelType w:val="hybridMultilevel"/>
    <w:tmpl w:val="0186E59A"/>
    <w:lvl w:ilvl="0" w:tplc="C3E491EE">
      <w:start w:val="1"/>
      <w:numFmt w:val="bullet"/>
      <w:lvlText w:val=""/>
      <w:lvlJc w:val="left"/>
      <w:pPr>
        <w:ind w:left="1080" w:hanging="360"/>
      </w:pPr>
      <w:rPr>
        <w:rFonts w:hint="default" w:ascii="Symbol" w:hAnsi="Symbol"/>
      </w:rPr>
    </w:lvl>
    <w:lvl w:ilvl="1" w:tplc="E040B66A">
      <w:start w:val="1"/>
      <w:numFmt w:val="bullet"/>
      <w:lvlText w:val="o"/>
      <w:lvlJc w:val="left"/>
      <w:pPr>
        <w:ind w:left="1800" w:hanging="360"/>
      </w:pPr>
      <w:rPr>
        <w:rFonts w:hint="default" w:ascii="Courier New" w:hAnsi="Courier New"/>
      </w:rPr>
    </w:lvl>
    <w:lvl w:ilvl="2" w:tplc="6DDAB47C">
      <w:start w:val="1"/>
      <w:numFmt w:val="bullet"/>
      <w:lvlText w:val=""/>
      <w:lvlJc w:val="left"/>
      <w:pPr>
        <w:ind w:left="2520" w:hanging="360"/>
      </w:pPr>
      <w:rPr>
        <w:rFonts w:hint="default" w:ascii="Wingdings" w:hAnsi="Wingdings"/>
      </w:rPr>
    </w:lvl>
    <w:lvl w:ilvl="3" w:tplc="A55C4618">
      <w:start w:val="1"/>
      <w:numFmt w:val="bullet"/>
      <w:lvlText w:val=""/>
      <w:lvlJc w:val="left"/>
      <w:pPr>
        <w:ind w:left="3240" w:hanging="360"/>
      </w:pPr>
      <w:rPr>
        <w:rFonts w:hint="default" w:ascii="Symbol" w:hAnsi="Symbol"/>
      </w:rPr>
    </w:lvl>
    <w:lvl w:ilvl="4" w:tplc="95403512">
      <w:start w:val="1"/>
      <w:numFmt w:val="bullet"/>
      <w:lvlText w:val="o"/>
      <w:lvlJc w:val="left"/>
      <w:pPr>
        <w:ind w:left="3960" w:hanging="360"/>
      </w:pPr>
      <w:rPr>
        <w:rFonts w:hint="default" w:ascii="Courier New" w:hAnsi="Courier New"/>
      </w:rPr>
    </w:lvl>
    <w:lvl w:ilvl="5" w:tplc="61B82D96">
      <w:start w:val="1"/>
      <w:numFmt w:val="bullet"/>
      <w:lvlText w:val=""/>
      <w:lvlJc w:val="left"/>
      <w:pPr>
        <w:ind w:left="4680" w:hanging="360"/>
      </w:pPr>
      <w:rPr>
        <w:rFonts w:hint="default" w:ascii="Wingdings" w:hAnsi="Wingdings"/>
      </w:rPr>
    </w:lvl>
    <w:lvl w:ilvl="6" w:tplc="32009052">
      <w:start w:val="1"/>
      <w:numFmt w:val="bullet"/>
      <w:lvlText w:val=""/>
      <w:lvlJc w:val="left"/>
      <w:pPr>
        <w:ind w:left="5400" w:hanging="360"/>
      </w:pPr>
      <w:rPr>
        <w:rFonts w:hint="default" w:ascii="Symbol" w:hAnsi="Symbol"/>
      </w:rPr>
    </w:lvl>
    <w:lvl w:ilvl="7" w:tplc="3D9E4064">
      <w:start w:val="1"/>
      <w:numFmt w:val="bullet"/>
      <w:lvlText w:val="o"/>
      <w:lvlJc w:val="left"/>
      <w:pPr>
        <w:ind w:left="6120" w:hanging="360"/>
      </w:pPr>
      <w:rPr>
        <w:rFonts w:hint="default" w:ascii="Courier New" w:hAnsi="Courier New"/>
      </w:rPr>
    </w:lvl>
    <w:lvl w:ilvl="8" w:tplc="8C9CC63C">
      <w:start w:val="1"/>
      <w:numFmt w:val="bullet"/>
      <w:lvlText w:val=""/>
      <w:lvlJc w:val="left"/>
      <w:pPr>
        <w:ind w:left="6840" w:hanging="360"/>
      </w:pPr>
      <w:rPr>
        <w:rFonts w:hint="default" w:ascii="Wingdings" w:hAnsi="Wingdings"/>
      </w:rPr>
    </w:lvl>
  </w:abstractNum>
  <w:abstractNum w:abstractNumId="2" w15:restartNumberingAfterBreak="0">
    <w:nsid w:val="2E8B904E"/>
    <w:multiLevelType w:val="hybridMultilevel"/>
    <w:tmpl w:val="EE1073B2"/>
    <w:lvl w:ilvl="0" w:tplc="D25A5E12">
      <w:start w:val="1"/>
      <w:numFmt w:val="bullet"/>
      <w:lvlText w:val=""/>
      <w:lvlJc w:val="left"/>
      <w:pPr>
        <w:ind w:left="720" w:hanging="360"/>
      </w:pPr>
      <w:rPr>
        <w:rFonts w:hint="default" w:ascii="Symbol" w:hAnsi="Symbol"/>
      </w:rPr>
    </w:lvl>
    <w:lvl w:ilvl="1" w:tplc="5212CDBC">
      <w:start w:val="1"/>
      <w:numFmt w:val="bullet"/>
      <w:lvlText w:val="o"/>
      <w:lvlJc w:val="left"/>
      <w:pPr>
        <w:ind w:left="1440" w:hanging="360"/>
      </w:pPr>
      <w:rPr>
        <w:rFonts w:hint="default" w:ascii="Courier New" w:hAnsi="Courier New"/>
      </w:rPr>
    </w:lvl>
    <w:lvl w:ilvl="2" w:tplc="5CDE4C4A">
      <w:start w:val="1"/>
      <w:numFmt w:val="bullet"/>
      <w:lvlText w:val=""/>
      <w:lvlJc w:val="left"/>
      <w:pPr>
        <w:ind w:left="2160" w:hanging="360"/>
      </w:pPr>
      <w:rPr>
        <w:rFonts w:hint="default" w:ascii="Wingdings" w:hAnsi="Wingdings"/>
      </w:rPr>
    </w:lvl>
    <w:lvl w:ilvl="3" w:tplc="19A4225A">
      <w:start w:val="1"/>
      <w:numFmt w:val="bullet"/>
      <w:lvlText w:val=""/>
      <w:lvlJc w:val="left"/>
      <w:pPr>
        <w:ind w:left="2880" w:hanging="360"/>
      </w:pPr>
      <w:rPr>
        <w:rFonts w:hint="default" w:ascii="Symbol" w:hAnsi="Symbol"/>
      </w:rPr>
    </w:lvl>
    <w:lvl w:ilvl="4" w:tplc="4D5E68D6">
      <w:start w:val="1"/>
      <w:numFmt w:val="bullet"/>
      <w:lvlText w:val="o"/>
      <w:lvlJc w:val="left"/>
      <w:pPr>
        <w:ind w:left="3600" w:hanging="360"/>
      </w:pPr>
      <w:rPr>
        <w:rFonts w:hint="default" w:ascii="Courier New" w:hAnsi="Courier New"/>
      </w:rPr>
    </w:lvl>
    <w:lvl w:ilvl="5" w:tplc="3336FDA4">
      <w:start w:val="1"/>
      <w:numFmt w:val="bullet"/>
      <w:lvlText w:val=""/>
      <w:lvlJc w:val="left"/>
      <w:pPr>
        <w:ind w:left="4320" w:hanging="360"/>
      </w:pPr>
      <w:rPr>
        <w:rFonts w:hint="default" w:ascii="Wingdings" w:hAnsi="Wingdings"/>
      </w:rPr>
    </w:lvl>
    <w:lvl w:ilvl="6" w:tplc="417A6910">
      <w:start w:val="1"/>
      <w:numFmt w:val="bullet"/>
      <w:lvlText w:val=""/>
      <w:lvlJc w:val="left"/>
      <w:pPr>
        <w:ind w:left="5040" w:hanging="360"/>
      </w:pPr>
      <w:rPr>
        <w:rFonts w:hint="default" w:ascii="Symbol" w:hAnsi="Symbol"/>
      </w:rPr>
    </w:lvl>
    <w:lvl w:ilvl="7" w:tplc="F0CA25CC">
      <w:start w:val="1"/>
      <w:numFmt w:val="bullet"/>
      <w:lvlText w:val="o"/>
      <w:lvlJc w:val="left"/>
      <w:pPr>
        <w:ind w:left="5760" w:hanging="360"/>
      </w:pPr>
      <w:rPr>
        <w:rFonts w:hint="default" w:ascii="Courier New" w:hAnsi="Courier New"/>
      </w:rPr>
    </w:lvl>
    <w:lvl w:ilvl="8" w:tplc="663EE82E">
      <w:start w:val="1"/>
      <w:numFmt w:val="bullet"/>
      <w:lvlText w:val=""/>
      <w:lvlJc w:val="left"/>
      <w:pPr>
        <w:ind w:left="6480" w:hanging="360"/>
      </w:pPr>
      <w:rPr>
        <w:rFonts w:hint="default" w:ascii="Wingdings" w:hAnsi="Wingdings"/>
      </w:rPr>
    </w:lvl>
  </w:abstractNum>
  <w:num w:numId="1" w16cid:durableId="1736080082">
    <w:abstractNumId w:val="2"/>
  </w:num>
  <w:num w:numId="2" w16cid:durableId="1788311135">
    <w:abstractNumId w:val="1"/>
  </w:num>
  <w:num w:numId="3" w16cid:durableId="1681196958">
    <w:abstractNumId w:val="0"/>
  </w:num>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tenantanon#bbd07386-6805-4c2c-950a-c81995134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B0"/>
    <w:rsid w:val="00053218"/>
    <w:rsid w:val="000B2995"/>
    <w:rsid w:val="00243DC2"/>
    <w:rsid w:val="00251FB0"/>
    <w:rsid w:val="00257CDC"/>
    <w:rsid w:val="0030469B"/>
    <w:rsid w:val="003C4665"/>
    <w:rsid w:val="004A1FEE"/>
    <w:rsid w:val="004E78D3"/>
    <w:rsid w:val="00515C9E"/>
    <w:rsid w:val="0053633C"/>
    <w:rsid w:val="00553A4B"/>
    <w:rsid w:val="005A5684"/>
    <w:rsid w:val="005C6AF7"/>
    <w:rsid w:val="006A6066"/>
    <w:rsid w:val="007D740B"/>
    <w:rsid w:val="00856950"/>
    <w:rsid w:val="008933B0"/>
    <w:rsid w:val="009B2F88"/>
    <w:rsid w:val="009F3D57"/>
    <w:rsid w:val="00A72BCE"/>
    <w:rsid w:val="00A7711B"/>
    <w:rsid w:val="00A90C0E"/>
    <w:rsid w:val="00AD17BA"/>
    <w:rsid w:val="00BE2C69"/>
    <w:rsid w:val="00C2664D"/>
    <w:rsid w:val="00C61314"/>
    <w:rsid w:val="00CA485F"/>
    <w:rsid w:val="00DD261A"/>
    <w:rsid w:val="00E244C1"/>
    <w:rsid w:val="00E47A97"/>
    <w:rsid w:val="00EB5286"/>
    <w:rsid w:val="00ED6EA7"/>
    <w:rsid w:val="00F11FD4"/>
    <w:rsid w:val="00F42664"/>
    <w:rsid w:val="01807D5E"/>
    <w:rsid w:val="0218C896"/>
    <w:rsid w:val="02269DEF"/>
    <w:rsid w:val="0232D287"/>
    <w:rsid w:val="0257657F"/>
    <w:rsid w:val="025D1F60"/>
    <w:rsid w:val="027D0AD9"/>
    <w:rsid w:val="02DED520"/>
    <w:rsid w:val="04971C2F"/>
    <w:rsid w:val="049C5488"/>
    <w:rsid w:val="04A0A55B"/>
    <w:rsid w:val="04DF8B21"/>
    <w:rsid w:val="05556339"/>
    <w:rsid w:val="0569D39F"/>
    <w:rsid w:val="06FA91D5"/>
    <w:rsid w:val="0703F9F0"/>
    <w:rsid w:val="07AC4F04"/>
    <w:rsid w:val="07EEEA4A"/>
    <w:rsid w:val="0854CCC4"/>
    <w:rsid w:val="08865519"/>
    <w:rsid w:val="08E51DFF"/>
    <w:rsid w:val="096C6C28"/>
    <w:rsid w:val="0A18D2A5"/>
    <w:rsid w:val="0A4068C8"/>
    <w:rsid w:val="0BD23FC4"/>
    <w:rsid w:val="0BD76B13"/>
    <w:rsid w:val="0E18E89F"/>
    <w:rsid w:val="0EBD7E8C"/>
    <w:rsid w:val="0EDEE38F"/>
    <w:rsid w:val="0EF8BE0D"/>
    <w:rsid w:val="0F417857"/>
    <w:rsid w:val="0F898E77"/>
    <w:rsid w:val="1091B3D9"/>
    <w:rsid w:val="1168B4D2"/>
    <w:rsid w:val="12347F07"/>
    <w:rsid w:val="1245A68C"/>
    <w:rsid w:val="12725ADC"/>
    <w:rsid w:val="13691F4E"/>
    <w:rsid w:val="13C13384"/>
    <w:rsid w:val="13D38949"/>
    <w:rsid w:val="13E66464"/>
    <w:rsid w:val="13F5EB2E"/>
    <w:rsid w:val="14768F1F"/>
    <w:rsid w:val="14DC50AB"/>
    <w:rsid w:val="15CF4B77"/>
    <w:rsid w:val="16FFD9BA"/>
    <w:rsid w:val="17217349"/>
    <w:rsid w:val="17BE01C3"/>
    <w:rsid w:val="17D7CD03"/>
    <w:rsid w:val="17EFBE90"/>
    <w:rsid w:val="183F52E0"/>
    <w:rsid w:val="18C95C51"/>
    <w:rsid w:val="19181ED8"/>
    <w:rsid w:val="19AF7E9E"/>
    <w:rsid w:val="1A4BCB7F"/>
    <w:rsid w:val="1B33A14D"/>
    <w:rsid w:val="1CF1E70B"/>
    <w:rsid w:val="1D8CE068"/>
    <w:rsid w:val="1D8E5DE2"/>
    <w:rsid w:val="1DA643FE"/>
    <w:rsid w:val="1DB5D196"/>
    <w:rsid w:val="1E490ABA"/>
    <w:rsid w:val="1F06E698"/>
    <w:rsid w:val="1FCD8866"/>
    <w:rsid w:val="1FD0C104"/>
    <w:rsid w:val="1FDB89D5"/>
    <w:rsid w:val="200439F9"/>
    <w:rsid w:val="202BE77C"/>
    <w:rsid w:val="20F19E66"/>
    <w:rsid w:val="218D1F6F"/>
    <w:rsid w:val="220A3DBA"/>
    <w:rsid w:val="226DECC2"/>
    <w:rsid w:val="22994A1E"/>
    <w:rsid w:val="22D2A05A"/>
    <w:rsid w:val="23376AF7"/>
    <w:rsid w:val="234AD92D"/>
    <w:rsid w:val="235AA1E8"/>
    <w:rsid w:val="2388A840"/>
    <w:rsid w:val="24E6A98E"/>
    <w:rsid w:val="24EEC6CF"/>
    <w:rsid w:val="24FA67FD"/>
    <w:rsid w:val="258BAAE0"/>
    <w:rsid w:val="26401E62"/>
    <w:rsid w:val="2656C6E5"/>
    <w:rsid w:val="265A0DF2"/>
    <w:rsid w:val="26C809CC"/>
    <w:rsid w:val="278E273E"/>
    <w:rsid w:val="2876CA3E"/>
    <w:rsid w:val="29B4FE7A"/>
    <w:rsid w:val="2AE3553C"/>
    <w:rsid w:val="2B829EAD"/>
    <w:rsid w:val="2B85D694"/>
    <w:rsid w:val="2B983065"/>
    <w:rsid w:val="2BA88589"/>
    <w:rsid w:val="2BE7A639"/>
    <w:rsid w:val="2BE957E2"/>
    <w:rsid w:val="2C3F850E"/>
    <w:rsid w:val="2D1358C2"/>
    <w:rsid w:val="2E080813"/>
    <w:rsid w:val="2E39C6D3"/>
    <w:rsid w:val="2EE41330"/>
    <w:rsid w:val="2F4FBE74"/>
    <w:rsid w:val="31179D17"/>
    <w:rsid w:val="31BDD710"/>
    <w:rsid w:val="31CFA1DE"/>
    <w:rsid w:val="326BC7E8"/>
    <w:rsid w:val="32777074"/>
    <w:rsid w:val="33338E80"/>
    <w:rsid w:val="334DC02F"/>
    <w:rsid w:val="33AFBF7E"/>
    <w:rsid w:val="3415D14B"/>
    <w:rsid w:val="34A2CD57"/>
    <w:rsid w:val="34FB5742"/>
    <w:rsid w:val="35110ACA"/>
    <w:rsid w:val="35370564"/>
    <w:rsid w:val="35ACC84C"/>
    <w:rsid w:val="35F42943"/>
    <w:rsid w:val="368D1D09"/>
    <w:rsid w:val="36F763CB"/>
    <w:rsid w:val="37043CCB"/>
    <w:rsid w:val="3716CE15"/>
    <w:rsid w:val="37ED3B01"/>
    <w:rsid w:val="3A14067A"/>
    <w:rsid w:val="3A53A2DC"/>
    <w:rsid w:val="3A819357"/>
    <w:rsid w:val="3B9D9BC8"/>
    <w:rsid w:val="3CA25BCD"/>
    <w:rsid w:val="3D6E0AD4"/>
    <w:rsid w:val="3DD68180"/>
    <w:rsid w:val="3E74140C"/>
    <w:rsid w:val="3E81504B"/>
    <w:rsid w:val="3E8EE1C1"/>
    <w:rsid w:val="3EAB9D24"/>
    <w:rsid w:val="3EB5E604"/>
    <w:rsid w:val="3FF2B31F"/>
    <w:rsid w:val="41813BCD"/>
    <w:rsid w:val="419B7475"/>
    <w:rsid w:val="420AAA53"/>
    <w:rsid w:val="42668CA1"/>
    <w:rsid w:val="42C0E57E"/>
    <w:rsid w:val="42C5D384"/>
    <w:rsid w:val="432E6A76"/>
    <w:rsid w:val="43BD7CB8"/>
    <w:rsid w:val="442439F4"/>
    <w:rsid w:val="451ADEA8"/>
    <w:rsid w:val="45D6F1F8"/>
    <w:rsid w:val="4602E1EE"/>
    <w:rsid w:val="464A176D"/>
    <w:rsid w:val="4658E596"/>
    <w:rsid w:val="46FC9039"/>
    <w:rsid w:val="47135E51"/>
    <w:rsid w:val="489F7F07"/>
    <w:rsid w:val="490272A5"/>
    <w:rsid w:val="49221ADE"/>
    <w:rsid w:val="49487E06"/>
    <w:rsid w:val="49C60219"/>
    <w:rsid w:val="4A128768"/>
    <w:rsid w:val="4AE4F729"/>
    <w:rsid w:val="4B31C15E"/>
    <w:rsid w:val="4B41BFFD"/>
    <w:rsid w:val="4BC1954B"/>
    <w:rsid w:val="4CE50E6A"/>
    <w:rsid w:val="4F0D2716"/>
    <w:rsid w:val="50344801"/>
    <w:rsid w:val="50376F9A"/>
    <w:rsid w:val="50D0408B"/>
    <w:rsid w:val="51802B42"/>
    <w:rsid w:val="5195B981"/>
    <w:rsid w:val="5195CB3B"/>
    <w:rsid w:val="51DF775B"/>
    <w:rsid w:val="51E7E2B0"/>
    <w:rsid w:val="53B8C30D"/>
    <w:rsid w:val="548CC3D3"/>
    <w:rsid w:val="558682CB"/>
    <w:rsid w:val="55E0217B"/>
    <w:rsid w:val="560B9D08"/>
    <w:rsid w:val="570DE381"/>
    <w:rsid w:val="578095F7"/>
    <w:rsid w:val="5836BDD2"/>
    <w:rsid w:val="59433DCA"/>
    <w:rsid w:val="5964DB19"/>
    <w:rsid w:val="599FF1E8"/>
    <w:rsid w:val="5B359587"/>
    <w:rsid w:val="5BF23923"/>
    <w:rsid w:val="5C394A32"/>
    <w:rsid w:val="5C7B3644"/>
    <w:rsid w:val="5CBAA219"/>
    <w:rsid w:val="5D4454FF"/>
    <w:rsid w:val="5D5EB26A"/>
    <w:rsid w:val="5D9DAA1A"/>
    <w:rsid w:val="5E7D2CAA"/>
    <w:rsid w:val="5F85E8BB"/>
    <w:rsid w:val="611B34B7"/>
    <w:rsid w:val="623B5623"/>
    <w:rsid w:val="63BDDAC0"/>
    <w:rsid w:val="645F0352"/>
    <w:rsid w:val="646B0FD2"/>
    <w:rsid w:val="65FF38D3"/>
    <w:rsid w:val="6614258E"/>
    <w:rsid w:val="662A17CD"/>
    <w:rsid w:val="67B34C43"/>
    <w:rsid w:val="6861CDD3"/>
    <w:rsid w:val="68812886"/>
    <w:rsid w:val="6931966A"/>
    <w:rsid w:val="69DD975E"/>
    <w:rsid w:val="6A42CEA2"/>
    <w:rsid w:val="6A5E5956"/>
    <w:rsid w:val="6A998788"/>
    <w:rsid w:val="6AAF3C5D"/>
    <w:rsid w:val="6AD2D2A2"/>
    <w:rsid w:val="6AF7659A"/>
    <w:rsid w:val="6B0835A8"/>
    <w:rsid w:val="6C27E029"/>
    <w:rsid w:val="6C5B4106"/>
    <w:rsid w:val="6C66F35F"/>
    <w:rsid w:val="6C740FE3"/>
    <w:rsid w:val="6E008F0F"/>
    <w:rsid w:val="6F6FC175"/>
    <w:rsid w:val="70131A9C"/>
    <w:rsid w:val="70764D18"/>
    <w:rsid w:val="7102949E"/>
    <w:rsid w:val="715B55E3"/>
    <w:rsid w:val="71AFF129"/>
    <w:rsid w:val="71FC777D"/>
    <w:rsid w:val="72279274"/>
    <w:rsid w:val="72E94F22"/>
    <w:rsid w:val="72F6151A"/>
    <w:rsid w:val="730DB1EB"/>
    <w:rsid w:val="7388FF02"/>
    <w:rsid w:val="73F18E9E"/>
    <w:rsid w:val="742302FB"/>
    <w:rsid w:val="750D30E6"/>
    <w:rsid w:val="7535914E"/>
    <w:rsid w:val="756BA0A8"/>
    <w:rsid w:val="75B474D3"/>
    <w:rsid w:val="75BED861"/>
    <w:rsid w:val="76500BBD"/>
    <w:rsid w:val="76D38EA0"/>
    <w:rsid w:val="76E0455E"/>
    <w:rsid w:val="78140957"/>
    <w:rsid w:val="78A965B8"/>
    <w:rsid w:val="79708233"/>
    <w:rsid w:val="7971D160"/>
    <w:rsid w:val="7974484F"/>
    <w:rsid w:val="7BCC2CCF"/>
    <w:rsid w:val="7BEA718B"/>
    <w:rsid w:val="7C2B4B84"/>
    <w:rsid w:val="7C575394"/>
    <w:rsid w:val="7D4763ED"/>
    <w:rsid w:val="7D8F66DB"/>
    <w:rsid w:val="7F7783B6"/>
    <w:rsid w:val="7FC8E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9B96"/>
  <w15:chartTrackingRefBased/>
  <w15:docId w15:val="{C0D934BE-27C3-40EB-8062-0331F2C0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33B0"/>
    <w:pPr>
      <w:tabs>
        <w:tab w:val="center" w:pos="4680"/>
        <w:tab w:val="right" w:pos="9360"/>
      </w:tabs>
    </w:pPr>
  </w:style>
  <w:style w:type="character" w:styleId="HeaderChar" w:customStyle="1">
    <w:name w:val="Header Char"/>
    <w:basedOn w:val="DefaultParagraphFont"/>
    <w:link w:val="Header"/>
    <w:uiPriority w:val="99"/>
    <w:rsid w:val="008933B0"/>
  </w:style>
  <w:style w:type="paragraph" w:styleId="Footer">
    <w:name w:val="footer"/>
    <w:basedOn w:val="Normal"/>
    <w:link w:val="FooterChar"/>
    <w:uiPriority w:val="99"/>
    <w:unhideWhenUsed/>
    <w:rsid w:val="008933B0"/>
    <w:pPr>
      <w:tabs>
        <w:tab w:val="center" w:pos="4680"/>
        <w:tab w:val="right" w:pos="9360"/>
      </w:tabs>
    </w:pPr>
  </w:style>
  <w:style w:type="character" w:styleId="FooterChar" w:customStyle="1">
    <w:name w:val="Footer Char"/>
    <w:basedOn w:val="DefaultParagraphFont"/>
    <w:link w:val="Footer"/>
    <w:uiPriority w:val="99"/>
    <w:rsid w:val="008933B0"/>
  </w:style>
  <w:style w:type="table" w:styleId="TableGrid">
    <w:name w:val="Table Grid"/>
    <w:basedOn w:val="TableNormal"/>
    <w:uiPriority w:val="39"/>
    <w:rsid w:val="00893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8933B0"/>
    <w:rPr>
      <w:rFonts w:eastAsiaTheme="minorEastAsia"/>
      <w:sz w:val="22"/>
      <w:szCs w:val="22"/>
      <w:lang w:eastAsia="zh-CN"/>
    </w:rPr>
  </w:style>
  <w:style w:type="character" w:styleId="NoSpacingChar" w:customStyle="1">
    <w:name w:val="No Spacing Char"/>
    <w:basedOn w:val="DefaultParagraphFont"/>
    <w:link w:val="NoSpacing"/>
    <w:uiPriority w:val="1"/>
    <w:rsid w:val="008933B0"/>
    <w:rPr>
      <w:rFonts w:eastAsiaTheme="minorEastAsia"/>
      <w:sz w:val="22"/>
      <w:szCs w:val="22"/>
      <w:lang w:eastAsia="zh-CN"/>
    </w:rPr>
  </w:style>
  <w:style w:type="character" w:styleId="Hyperlink">
    <w:name w:val="Hyperlink"/>
    <w:basedOn w:val="DefaultParagraphFont"/>
    <w:uiPriority w:val="99"/>
    <w:unhideWhenUsed/>
    <w:rsid w:val="008933B0"/>
    <w:rPr>
      <w:color w:val="0563C1" w:themeColor="hyperlink"/>
      <w:u w:val="single"/>
    </w:rPr>
  </w:style>
  <w:style w:type="character" w:styleId="UnresolvedMention">
    <w:name w:val="Unresolved Mention"/>
    <w:basedOn w:val="DefaultParagraphFont"/>
    <w:uiPriority w:val="99"/>
    <w:semiHidden/>
    <w:unhideWhenUsed/>
    <w:rsid w:val="008933B0"/>
    <w:rPr>
      <w:color w:val="605E5C"/>
      <w:shd w:val="clear" w:color="auto" w:fill="E1DFDD"/>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1163">
      <w:bodyDiv w:val="1"/>
      <w:marLeft w:val="0"/>
      <w:marRight w:val="0"/>
      <w:marTop w:val="0"/>
      <w:marBottom w:val="0"/>
      <w:divBdr>
        <w:top w:val="none" w:sz="0" w:space="0" w:color="auto"/>
        <w:left w:val="none" w:sz="0" w:space="0" w:color="auto"/>
        <w:bottom w:val="none" w:sz="0" w:space="0" w:color="auto"/>
        <w:right w:val="none" w:sz="0" w:space="0" w:color="auto"/>
      </w:divBdr>
    </w:div>
    <w:div w:id="375619445">
      <w:bodyDiv w:val="1"/>
      <w:marLeft w:val="0"/>
      <w:marRight w:val="0"/>
      <w:marTop w:val="0"/>
      <w:marBottom w:val="0"/>
      <w:divBdr>
        <w:top w:val="none" w:sz="0" w:space="0" w:color="auto"/>
        <w:left w:val="none" w:sz="0" w:space="0" w:color="auto"/>
        <w:bottom w:val="none" w:sz="0" w:space="0" w:color="auto"/>
        <w:right w:val="none" w:sz="0" w:space="0" w:color="auto"/>
      </w:divBdr>
    </w:div>
    <w:div w:id="632293438">
      <w:bodyDiv w:val="1"/>
      <w:marLeft w:val="0"/>
      <w:marRight w:val="0"/>
      <w:marTop w:val="0"/>
      <w:marBottom w:val="0"/>
      <w:divBdr>
        <w:top w:val="none" w:sz="0" w:space="0" w:color="auto"/>
        <w:left w:val="none" w:sz="0" w:space="0" w:color="auto"/>
        <w:bottom w:val="none" w:sz="0" w:space="0" w:color="auto"/>
        <w:right w:val="none" w:sz="0" w:space="0" w:color="auto"/>
      </w:divBdr>
    </w:div>
    <w:div w:id="693337303">
      <w:bodyDiv w:val="1"/>
      <w:marLeft w:val="0"/>
      <w:marRight w:val="0"/>
      <w:marTop w:val="0"/>
      <w:marBottom w:val="0"/>
      <w:divBdr>
        <w:top w:val="none" w:sz="0" w:space="0" w:color="auto"/>
        <w:left w:val="none" w:sz="0" w:space="0" w:color="auto"/>
        <w:bottom w:val="none" w:sz="0" w:space="0" w:color="auto"/>
        <w:right w:val="none" w:sz="0" w:space="0" w:color="auto"/>
      </w:divBdr>
    </w:div>
    <w:div w:id="815610204">
      <w:bodyDiv w:val="1"/>
      <w:marLeft w:val="0"/>
      <w:marRight w:val="0"/>
      <w:marTop w:val="0"/>
      <w:marBottom w:val="0"/>
      <w:divBdr>
        <w:top w:val="none" w:sz="0" w:space="0" w:color="auto"/>
        <w:left w:val="none" w:sz="0" w:space="0" w:color="auto"/>
        <w:bottom w:val="none" w:sz="0" w:space="0" w:color="auto"/>
        <w:right w:val="none" w:sz="0" w:space="0" w:color="auto"/>
      </w:divBdr>
    </w:div>
    <w:div w:id="1173766564">
      <w:bodyDiv w:val="1"/>
      <w:marLeft w:val="0"/>
      <w:marRight w:val="0"/>
      <w:marTop w:val="0"/>
      <w:marBottom w:val="0"/>
      <w:divBdr>
        <w:top w:val="none" w:sz="0" w:space="0" w:color="auto"/>
        <w:left w:val="none" w:sz="0" w:space="0" w:color="auto"/>
        <w:bottom w:val="none" w:sz="0" w:space="0" w:color="auto"/>
        <w:right w:val="none" w:sz="0" w:space="0" w:color="auto"/>
      </w:divBdr>
    </w:div>
    <w:div w:id="1287540406">
      <w:bodyDiv w:val="1"/>
      <w:marLeft w:val="0"/>
      <w:marRight w:val="0"/>
      <w:marTop w:val="0"/>
      <w:marBottom w:val="0"/>
      <w:divBdr>
        <w:top w:val="none" w:sz="0" w:space="0" w:color="auto"/>
        <w:left w:val="none" w:sz="0" w:space="0" w:color="auto"/>
        <w:bottom w:val="none" w:sz="0" w:space="0" w:color="auto"/>
        <w:right w:val="none" w:sz="0" w:space="0" w:color="auto"/>
      </w:divBdr>
    </w:div>
    <w:div w:id="1339843899">
      <w:bodyDiv w:val="1"/>
      <w:marLeft w:val="0"/>
      <w:marRight w:val="0"/>
      <w:marTop w:val="0"/>
      <w:marBottom w:val="0"/>
      <w:divBdr>
        <w:top w:val="none" w:sz="0" w:space="0" w:color="auto"/>
        <w:left w:val="none" w:sz="0" w:space="0" w:color="auto"/>
        <w:bottom w:val="none" w:sz="0" w:space="0" w:color="auto"/>
        <w:right w:val="none" w:sz="0" w:space="0" w:color="auto"/>
      </w:divBdr>
    </w:div>
    <w:div w:id="1374889947">
      <w:bodyDiv w:val="1"/>
      <w:marLeft w:val="0"/>
      <w:marRight w:val="0"/>
      <w:marTop w:val="0"/>
      <w:marBottom w:val="0"/>
      <w:divBdr>
        <w:top w:val="none" w:sz="0" w:space="0" w:color="auto"/>
        <w:left w:val="none" w:sz="0" w:space="0" w:color="auto"/>
        <w:bottom w:val="none" w:sz="0" w:space="0" w:color="auto"/>
        <w:right w:val="none" w:sz="0" w:space="0" w:color="auto"/>
      </w:divBdr>
    </w:div>
    <w:div w:id="1483424375">
      <w:bodyDiv w:val="1"/>
      <w:marLeft w:val="0"/>
      <w:marRight w:val="0"/>
      <w:marTop w:val="0"/>
      <w:marBottom w:val="0"/>
      <w:divBdr>
        <w:top w:val="none" w:sz="0" w:space="0" w:color="auto"/>
        <w:left w:val="none" w:sz="0" w:space="0" w:color="auto"/>
        <w:bottom w:val="none" w:sz="0" w:space="0" w:color="auto"/>
        <w:right w:val="none" w:sz="0" w:space="0" w:color="auto"/>
      </w:divBdr>
    </w:div>
    <w:div w:id="1533104966">
      <w:bodyDiv w:val="1"/>
      <w:marLeft w:val="0"/>
      <w:marRight w:val="0"/>
      <w:marTop w:val="0"/>
      <w:marBottom w:val="0"/>
      <w:divBdr>
        <w:top w:val="none" w:sz="0" w:space="0" w:color="auto"/>
        <w:left w:val="none" w:sz="0" w:space="0" w:color="auto"/>
        <w:bottom w:val="none" w:sz="0" w:space="0" w:color="auto"/>
        <w:right w:val="none" w:sz="0" w:space="0" w:color="auto"/>
      </w:divBdr>
    </w:div>
    <w:div w:id="1888032811">
      <w:bodyDiv w:val="1"/>
      <w:marLeft w:val="0"/>
      <w:marRight w:val="0"/>
      <w:marTop w:val="0"/>
      <w:marBottom w:val="0"/>
      <w:divBdr>
        <w:top w:val="none" w:sz="0" w:space="0" w:color="auto"/>
        <w:left w:val="none" w:sz="0" w:space="0" w:color="auto"/>
        <w:bottom w:val="none" w:sz="0" w:space="0" w:color="auto"/>
        <w:right w:val="none" w:sz="0" w:space="0" w:color="auto"/>
      </w:divBdr>
    </w:div>
    <w:div w:id="1896962476">
      <w:bodyDiv w:val="1"/>
      <w:marLeft w:val="0"/>
      <w:marRight w:val="0"/>
      <w:marTop w:val="0"/>
      <w:marBottom w:val="0"/>
      <w:divBdr>
        <w:top w:val="none" w:sz="0" w:space="0" w:color="auto"/>
        <w:left w:val="none" w:sz="0" w:space="0" w:color="auto"/>
        <w:bottom w:val="none" w:sz="0" w:space="0" w:color="auto"/>
        <w:right w:val="none" w:sz="0" w:space="0" w:color="auto"/>
      </w:divBdr>
    </w:div>
    <w:div w:id="21362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yperlink" Target="mailto:directorofhockey@wildcatshockey.ne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24" /><Relationship Type="http://schemas.openxmlformats.org/officeDocument/2006/relationships/numbering" Target="numbering.xml" Id="rId5" /><Relationship Type="http://schemas.microsoft.com/office/2016/09/relationships/commentsIds" Target="commentsIds.xml" Id="rId15"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theme" Target="theme/theme1.xml" Id="rId27" /><Relationship Type="http://schemas.openxmlformats.org/officeDocument/2006/relationships/hyperlink" Target="http://www.usahockeyregistration.com" TargetMode="External" Id="R200f36bd1cd64443" /><Relationship Type="http://schemas.openxmlformats.org/officeDocument/2006/relationships/hyperlink" Target="http://www.wildcatshockey.net" TargetMode="External" Id="R53c23053217b4e1f" /><Relationship Type="http://schemas.openxmlformats.org/officeDocument/2006/relationships/hyperlink" Target="http://www.wildcatshockey.net" TargetMode="External" Id="R9567f311c96e448b" /><Relationship Type="http://schemas.openxmlformats.org/officeDocument/2006/relationships/hyperlink" Target="https://www.wildcatshockey.net" TargetMode="External" Id="R4fc452b9dec341d2" /><Relationship Type="http://schemas.openxmlformats.org/officeDocument/2006/relationships/hyperlink" Target="mailto:registrar@wildcatshockey.net" TargetMode="External" Id="R66924931c46e4f30" /><Relationship Type="http://schemas.openxmlformats.org/officeDocument/2006/relationships/hyperlink" Target="mailto:registrar@wildcatshockey.net" TargetMode="External" Id="Re09aa4714c3f4b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FE27B6126FE34889460C94CF5C8AC1" ma:contentTypeVersion="13" ma:contentTypeDescription="Create a new document." ma:contentTypeScope="" ma:versionID="ff6439124d55cebb68a8edeb05bc3c7b">
  <xsd:schema xmlns:xsd="http://www.w3.org/2001/XMLSchema" xmlns:xs="http://www.w3.org/2001/XMLSchema" xmlns:p="http://schemas.microsoft.com/office/2006/metadata/properties" xmlns:ns3="802a2247-b6a5-4144-876b-3c152a1b4f2c" xmlns:ns4="6ade167f-4c69-479c-bc3c-ccf3457b21c3" targetNamespace="http://schemas.microsoft.com/office/2006/metadata/properties" ma:root="true" ma:fieldsID="e5697885cc31d68940d073cb7d8f41fb" ns3:_="" ns4:_="">
    <xsd:import namespace="802a2247-b6a5-4144-876b-3c152a1b4f2c"/>
    <xsd:import namespace="6ade167f-4c69-479c-bc3c-ccf3457b21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a2247-b6a5-4144-876b-3c152a1b4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e167f-4c69-479c-bc3c-ccf3457b21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3C96B-8161-4D6C-96FF-42920916A8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BD31C-4DA7-4ABB-A4D6-641AEEC429B7}">
  <ds:schemaRefs>
    <ds:schemaRef ds:uri="http://schemas.microsoft.com/sharepoint/v3/contenttype/forms"/>
  </ds:schemaRefs>
</ds:datastoreItem>
</file>

<file path=customXml/itemProps3.xml><?xml version="1.0" encoding="utf-8"?>
<ds:datastoreItem xmlns:ds="http://schemas.openxmlformats.org/officeDocument/2006/customXml" ds:itemID="{27863DA3-D6F7-E54E-857C-FA3BC62DDF25}">
  <ds:schemaRefs>
    <ds:schemaRef ds:uri="http://schemas.openxmlformats.org/officeDocument/2006/bibliography"/>
  </ds:schemaRefs>
</ds:datastoreItem>
</file>

<file path=customXml/itemProps4.xml><?xml version="1.0" encoding="utf-8"?>
<ds:datastoreItem xmlns:ds="http://schemas.openxmlformats.org/officeDocument/2006/customXml" ds:itemID="{0D93FADC-819F-44DA-AACF-FFDD8850D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a2247-b6a5-4144-876b-3c152a1b4f2c"/>
    <ds:schemaRef ds:uri="6ade167f-4c69-479c-bc3c-ccf3457b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Neal Cerqua</dc:creator>
  <keywords/>
  <dc:description/>
  <lastModifiedBy>NPYHA Director of Hockey</lastModifiedBy>
  <revision>9</revision>
  <dcterms:created xsi:type="dcterms:W3CDTF">2026-03-07T19:34:00.0000000Z</dcterms:created>
  <dcterms:modified xsi:type="dcterms:W3CDTF">2026-03-12T18:32:03.9430537Z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0x01010038FE27B6126FE34889460C94CF5C8AC1</vt:lpwstr>
  </property>
  <property fmtid="{D5CDD505-2E9C-101B-9397-08002B2CF9AE}" pid="3" name="GrammarlyDocumentId">
    <vt:lpwstr>27a5cfaf-9ab1-4732-b734-031767cbf221</vt:lpwstr>
  </property>
</Properties>
</file>